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42" w:rsidRPr="00A74BA5" w:rsidRDefault="00005442" w:rsidP="00005442">
      <w:pPr>
        <w:shd w:val="clear" w:color="auto" w:fill="FFFFFF"/>
        <w:spacing w:after="0" w:line="270" w:lineRule="atLeast"/>
        <w:rPr>
          <w:rFonts w:ascii="VictorianBold" w:eastAsia="Times New Roman" w:hAnsi="VictorianBold" w:cs="Arial"/>
          <w:color w:val="4EB8DF"/>
          <w:szCs w:val="21"/>
          <w:u w:val="single"/>
          <w:lang w:eastAsia="en-AU"/>
        </w:rPr>
      </w:pPr>
      <w:r w:rsidRPr="00005442">
        <w:rPr>
          <w:rFonts w:ascii="VictorianBold" w:eastAsia="Times New Roman" w:hAnsi="VictorianBold" w:cs="Arial"/>
          <w:color w:val="414243"/>
          <w:szCs w:val="21"/>
          <w:lang w:eastAsia="en-AU"/>
        </w:rPr>
        <w:fldChar w:fldCharType="begin"/>
      </w:r>
      <w:r w:rsidRPr="00005442">
        <w:rPr>
          <w:rFonts w:ascii="VictorianBold" w:eastAsia="Times New Roman" w:hAnsi="VictorianBold" w:cs="Arial"/>
          <w:color w:val="414243"/>
          <w:szCs w:val="21"/>
          <w:lang w:eastAsia="en-AU"/>
        </w:rPr>
        <w:instrText xml:space="preserve"> HYPERLINK "http://www.glenroywestps.vic.edu.au/" </w:instrText>
      </w:r>
      <w:r w:rsidRPr="00005442">
        <w:rPr>
          <w:rFonts w:ascii="VictorianBold" w:eastAsia="Times New Roman" w:hAnsi="VictorianBold" w:cs="Arial"/>
          <w:color w:val="414243"/>
          <w:szCs w:val="21"/>
          <w:lang w:eastAsia="en-AU"/>
        </w:rPr>
        <w:fldChar w:fldCharType="separate"/>
      </w:r>
    </w:p>
    <w:p w:rsidR="00005442" w:rsidRPr="00005442" w:rsidRDefault="00E05C3F" w:rsidP="00005442">
      <w:pPr>
        <w:shd w:val="clear" w:color="auto" w:fill="FFFFFF"/>
        <w:spacing w:after="0" w:line="270" w:lineRule="atLeast"/>
        <w:rPr>
          <w:rFonts w:ascii="VictorianBold" w:eastAsia="Times New Roman" w:hAnsi="VictorianBold" w:cs="Times New Roman"/>
          <w:sz w:val="28"/>
          <w:szCs w:val="24"/>
          <w:lang w:eastAsia="en-AU"/>
        </w:rPr>
      </w:pPr>
      <w:r>
        <w:rPr>
          <w:noProof/>
        </w:rPr>
        <mc:AlternateContent>
          <mc:Choice Requires="wps">
            <w:drawing>
              <wp:anchor distT="0" distB="0" distL="114300" distR="114300" simplePos="0" relativeHeight="251660288" behindDoc="0" locked="0" layoutInCell="1" allowOverlap="1" wp14:anchorId="08820E87" wp14:editId="00741588">
                <wp:simplePos x="0" y="0"/>
                <wp:positionH relativeFrom="margin">
                  <wp:posOffset>247650</wp:posOffset>
                </wp:positionH>
                <wp:positionV relativeFrom="paragraph">
                  <wp:posOffset>11430</wp:posOffset>
                </wp:positionV>
                <wp:extent cx="6286500" cy="18288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286500" cy="1828800"/>
                        </a:xfrm>
                        <a:prstGeom prst="rect">
                          <a:avLst/>
                        </a:prstGeom>
                        <a:solidFill>
                          <a:srgbClr val="3399FF"/>
                        </a:solidFill>
                        <a:ln>
                          <a:noFill/>
                        </a:ln>
                      </wps:spPr>
                      <wps:txbx>
                        <w:txbxContent>
                          <w:p w:rsidR="00E05C3F" w:rsidRPr="00E05C3F" w:rsidRDefault="00E05C3F" w:rsidP="00E05C3F">
                            <w:pPr>
                              <w:spacing w:after="0" w:line="270" w:lineRule="atLeast"/>
                              <w:jc w:val="center"/>
                              <w:rPr>
                                <w:rFonts w:ascii="VictorianBold" w:eastAsia="Times New Roman" w:hAnsi="VictorianBold"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ictorianBold" w:eastAsia="Times New Roman" w:hAnsi="VictorianBold" w:cs="Arial"/>
                                <w:color w:val="646464"/>
                                <w:kern w:val="36"/>
                                <w:sz w:val="52"/>
                                <w:szCs w:val="51"/>
                                <w:lang w:eastAsia="en-AU"/>
                              </w:rPr>
                              <w:t>Grade 1/2</w:t>
                            </w:r>
                            <w:r>
                              <w:rPr>
                                <w:rFonts w:ascii="VictorianBold" w:eastAsia="Times New Roman" w:hAnsi="VictorianBold" w:cs="Arial"/>
                                <w:b/>
                                <w:bCs/>
                                <w:color w:val="414243"/>
                                <w:sz w:val="28"/>
                                <w:szCs w:val="24"/>
                                <w:lang w:eastAsia="en-AU"/>
                              </w:rPr>
                              <w:t xml:space="preserve"> </w:t>
                            </w:r>
                            <w:r>
                              <w:rPr>
                                <w:rFonts w:ascii="VictorianBold" w:eastAsia="Times New Roman" w:hAnsi="VictorianBold" w:cs="Arial"/>
                                <w:color w:val="646464"/>
                                <w:kern w:val="36"/>
                                <w:sz w:val="52"/>
                                <w:szCs w:val="51"/>
                                <w:lang w:eastAsia="en-AU"/>
                              </w:rPr>
                              <w:t xml:space="preserve">Curriculum </w:t>
                            </w:r>
                            <w:r w:rsidRPr="00E05C3F">
                              <w:rPr>
                                <w:rFonts w:ascii="VictorianBold" w:eastAsia="Times New Roman" w:hAnsi="VictorianBold" w:cs="Arial"/>
                                <w:color w:val="646464"/>
                                <w:kern w:val="36"/>
                                <w:sz w:val="52"/>
                                <w:szCs w:val="51"/>
                                <w:lang w:eastAsia="en-AU"/>
                                <w14:textFill>
                                  <w14:gradFill>
                                    <w14:gsLst>
                                      <w14:gs w14:pos="0">
                                        <w14:srgbClr w14:val="646464">
                                          <w14:shade w14:val="30000"/>
                                          <w14:satMod w14:val="115000"/>
                                        </w14:srgbClr>
                                      </w14:gs>
                                      <w14:gs w14:pos="50000">
                                        <w14:srgbClr w14:val="646464">
                                          <w14:shade w14:val="67500"/>
                                          <w14:satMod w14:val="115000"/>
                                        </w14:srgbClr>
                                      </w14:gs>
                                      <w14:gs w14:pos="100000">
                                        <w14:srgbClr w14:val="646464">
                                          <w14:shade w14:val="100000"/>
                                          <w14:satMod w14:val="115000"/>
                                        </w14:srgbClr>
                                      </w14:gs>
                                    </w14:gsLst>
                                    <w14:path w14:path="circle">
                                      <w14:fillToRect w14:l="50000" w14:t="50000" w14:r="50000" w14:b="50000"/>
                                    </w14:path>
                                  </w14:gradFill>
                                </w14:textFill>
                              </w:rPr>
                              <w:t>Overview</w:t>
                            </w:r>
                            <w:r>
                              <w:rPr>
                                <w:rFonts w:ascii="VictorianBold" w:eastAsia="Times New Roman" w:hAnsi="VictorianBold" w:cs="Arial"/>
                                <w:color w:val="646464"/>
                                <w:kern w:val="36"/>
                                <w:sz w:val="52"/>
                                <w:szCs w:val="51"/>
                                <w:lang w:eastAsia="en-AU"/>
                              </w:rPr>
                              <w:t xml:space="preserve"> Te</w:t>
                            </w:r>
                            <w:bookmarkStart w:id="0" w:name="_GoBack"/>
                            <w:bookmarkEnd w:id="0"/>
                            <w:r>
                              <w:rPr>
                                <w:rFonts w:ascii="VictorianBold" w:eastAsia="Times New Roman" w:hAnsi="VictorianBold" w:cs="Arial"/>
                                <w:color w:val="646464"/>
                                <w:kern w:val="36"/>
                                <w:sz w:val="52"/>
                                <w:szCs w:val="51"/>
                                <w:lang w:eastAsia="en-AU"/>
                              </w:rPr>
                              <w:t>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820E87" id="_x0000_t202" coordsize="21600,21600" o:spt="202" path="m,l,21600r21600,l21600,xe">
                <v:stroke joinstyle="miter"/>
                <v:path gradientshapeok="t" o:connecttype="rect"/>
              </v:shapetype>
              <v:shape id="Text Box 2" o:spid="_x0000_s1026" type="#_x0000_t202" style="position:absolute;margin-left:19.5pt;margin-top:.9pt;width:49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" fillcolor="#39f" stroked="f">
                <v:textbox style="mso-fit-shape-to-text:t">
                  <w:txbxContent>
                    <w:p w:rsidR="00E05C3F" w:rsidRPr="00E05C3F" w:rsidRDefault="00E05C3F" w:rsidP="00E05C3F">
                      <w:pPr>
                        <w:spacing w:after="0" w:line="270" w:lineRule="atLeast"/>
                        <w:jc w:val="center"/>
                        <w:rPr>
                          <w:rFonts w:ascii="VictorianBold" w:eastAsia="Times New Roman" w:hAnsi="VictorianBold"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ictorianBold" w:eastAsia="Times New Roman" w:hAnsi="VictorianBold" w:cs="Arial"/>
                          <w:color w:val="646464"/>
                          <w:kern w:val="36"/>
                          <w:sz w:val="52"/>
                          <w:szCs w:val="51"/>
                          <w:lang w:eastAsia="en-AU"/>
                        </w:rPr>
                        <w:t>Grade 1/2</w:t>
                      </w:r>
                      <w:r>
                        <w:rPr>
                          <w:rFonts w:ascii="VictorianBold" w:eastAsia="Times New Roman" w:hAnsi="VictorianBold" w:cs="Arial"/>
                          <w:b/>
                          <w:bCs/>
                          <w:color w:val="414243"/>
                          <w:sz w:val="28"/>
                          <w:szCs w:val="24"/>
                          <w:lang w:eastAsia="en-AU"/>
                        </w:rPr>
                        <w:t xml:space="preserve"> </w:t>
                      </w:r>
                      <w:r>
                        <w:rPr>
                          <w:rFonts w:ascii="VictorianBold" w:eastAsia="Times New Roman" w:hAnsi="VictorianBold" w:cs="Arial"/>
                          <w:color w:val="646464"/>
                          <w:kern w:val="36"/>
                          <w:sz w:val="52"/>
                          <w:szCs w:val="51"/>
                          <w:lang w:eastAsia="en-AU"/>
                        </w:rPr>
                        <w:t xml:space="preserve">Curriculum </w:t>
                      </w:r>
                      <w:r w:rsidRPr="00E05C3F">
                        <w:rPr>
                          <w:rFonts w:ascii="VictorianBold" w:eastAsia="Times New Roman" w:hAnsi="VictorianBold" w:cs="Arial"/>
                          <w:color w:val="646464"/>
                          <w:kern w:val="36"/>
                          <w:sz w:val="52"/>
                          <w:szCs w:val="51"/>
                          <w:lang w:eastAsia="en-AU"/>
                          <w14:textFill>
                            <w14:gradFill>
                              <w14:gsLst>
                                <w14:gs w14:pos="0">
                                  <w14:srgbClr w14:val="646464">
                                    <w14:shade w14:val="30000"/>
                                    <w14:satMod w14:val="115000"/>
                                  </w14:srgbClr>
                                </w14:gs>
                                <w14:gs w14:pos="50000">
                                  <w14:srgbClr w14:val="646464">
                                    <w14:shade w14:val="67500"/>
                                    <w14:satMod w14:val="115000"/>
                                  </w14:srgbClr>
                                </w14:gs>
                                <w14:gs w14:pos="100000">
                                  <w14:srgbClr w14:val="646464">
                                    <w14:shade w14:val="100000"/>
                                    <w14:satMod w14:val="115000"/>
                                  </w14:srgbClr>
                                </w14:gs>
                              </w14:gsLst>
                              <w14:path w14:path="circle">
                                <w14:fillToRect w14:l="50000" w14:t="50000" w14:r="50000" w14:b="50000"/>
                              </w14:path>
                            </w14:gradFill>
                          </w14:textFill>
                        </w:rPr>
                        <w:t>Overview</w:t>
                      </w:r>
                      <w:r>
                        <w:rPr>
                          <w:rFonts w:ascii="VictorianBold" w:eastAsia="Times New Roman" w:hAnsi="VictorianBold" w:cs="Arial"/>
                          <w:color w:val="646464"/>
                          <w:kern w:val="36"/>
                          <w:sz w:val="52"/>
                          <w:szCs w:val="51"/>
                          <w:lang w:eastAsia="en-AU"/>
                        </w:rPr>
                        <w:t xml:space="preserve"> Te</w:t>
                      </w:r>
                      <w:bookmarkStart w:id="1" w:name="_GoBack"/>
                      <w:bookmarkEnd w:id="1"/>
                      <w:r>
                        <w:rPr>
                          <w:rFonts w:ascii="VictorianBold" w:eastAsia="Times New Roman" w:hAnsi="VictorianBold" w:cs="Arial"/>
                          <w:color w:val="646464"/>
                          <w:kern w:val="36"/>
                          <w:sz w:val="52"/>
                          <w:szCs w:val="51"/>
                          <w:lang w:eastAsia="en-AU"/>
                        </w:rPr>
                        <w:t>rm 1</w:t>
                      </w:r>
                    </w:p>
                  </w:txbxContent>
                </v:textbox>
                <w10:wrap anchorx="margin"/>
              </v:shape>
            </w:pict>
          </mc:Fallback>
        </mc:AlternateContent>
      </w:r>
    </w:p>
    <w:p w:rsidR="00005442" w:rsidRPr="00D9470C" w:rsidRDefault="00005442" w:rsidP="00D9470C">
      <w:pPr>
        <w:spacing w:after="0" w:line="270" w:lineRule="atLeast"/>
        <w:jc w:val="center"/>
        <w:rPr>
          <w:rFonts w:ascii="VictorianBold" w:eastAsia="Times New Roman" w:hAnsi="VictorianBold" w:cs="Arial"/>
          <w:b/>
          <w:bCs/>
          <w:color w:val="414243"/>
          <w:sz w:val="28"/>
          <w:szCs w:val="24"/>
          <w:lang w:eastAsia="en-AU"/>
        </w:rPr>
      </w:pPr>
      <w:r w:rsidRPr="00005442">
        <w:rPr>
          <w:rFonts w:ascii="VictorianBold" w:eastAsia="Times New Roman" w:hAnsi="VictorianBold" w:cs="Arial"/>
          <w:color w:val="414243"/>
          <w:szCs w:val="21"/>
          <w:lang w:eastAsia="en-AU"/>
        </w:rPr>
        <w:fldChar w:fldCharType="end"/>
      </w:r>
      <w:r w:rsidR="00D9470C" w:rsidRPr="00D9470C">
        <w:rPr>
          <w:rFonts w:ascii="VictorianBold" w:eastAsia="Times New Roman" w:hAnsi="VictorianBold" w:cs="Arial"/>
          <w:color w:val="646464"/>
          <w:kern w:val="36"/>
          <w:sz w:val="52"/>
          <w:szCs w:val="51"/>
          <w:lang w:eastAsia="en-AU"/>
        </w:rPr>
        <w:t xml:space="preserve"> </w:t>
      </w:r>
    </w:p>
    <w:p w:rsidR="00005442" w:rsidRPr="00005442" w:rsidRDefault="00005442" w:rsidP="00F609A6">
      <w:pPr>
        <w:spacing w:after="0" w:line="270" w:lineRule="atLeast"/>
        <w:rPr>
          <w:rFonts w:ascii="VictorianBold" w:eastAsia="Times New Roman" w:hAnsi="VictorianBold" w:cs="Arial"/>
          <w:color w:val="414243"/>
          <w:szCs w:val="21"/>
          <w:highlight w:val="yellow"/>
          <w:lang w:eastAsia="en-AU"/>
        </w:rPr>
      </w:pPr>
    </w:p>
    <w:p w:rsidR="00005442" w:rsidRPr="00005442" w:rsidRDefault="00D9470C" w:rsidP="00B9170B">
      <w:pPr>
        <w:spacing w:after="0" w:line="270" w:lineRule="atLeast"/>
        <w:jc w:val="both"/>
        <w:rPr>
          <w:rFonts w:ascii="VictorianBold" w:eastAsia="Times New Roman" w:hAnsi="VictorianBold" w:cs="Arial"/>
          <w:color w:val="414243"/>
          <w:szCs w:val="21"/>
          <w:lang w:eastAsia="en-AU"/>
        </w:rPr>
      </w:pPr>
      <w:r>
        <w:rPr>
          <w:rFonts w:ascii="VictorianBold" w:eastAsia="Times New Roman" w:hAnsi="VictorianBold" w:cs="Arial"/>
          <w:color w:val="414243"/>
          <w:sz w:val="28"/>
          <w:szCs w:val="24"/>
          <w:lang w:eastAsia="en-AU"/>
        </w:rPr>
        <w:t>The start of the year for 2019</w:t>
      </w:r>
      <w:r w:rsidR="00005442" w:rsidRPr="00005442">
        <w:rPr>
          <w:rFonts w:ascii="VictorianBold" w:eastAsia="Times New Roman" w:hAnsi="VictorianBold" w:cs="Arial"/>
          <w:color w:val="414243"/>
          <w:sz w:val="28"/>
          <w:szCs w:val="24"/>
          <w:lang w:eastAsia="en-AU"/>
        </w:rPr>
        <w:t xml:space="preserve"> has been a very good one. It </w:t>
      </w:r>
      <w:r>
        <w:rPr>
          <w:rFonts w:ascii="VictorianBold" w:eastAsia="Times New Roman" w:hAnsi="VictorianBold" w:cs="Arial"/>
          <w:color w:val="414243"/>
          <w:sz w:val="28"/>
          <w:szCs w:val="24"/>
          <w:lang w:eastAsia="en-AU"/>
        </w:rPr>
        <w:t xml:space="preserve">was great to meet so many parents at the Meet and Greet night. We would love you to come and help in the classroom so if you would like to please see your child’s teacher </w:t>
      </w:r>
      <w:r w:rsidR="00B7744B" w:rsidRPr="00A74BA5">
        <w:rPr>
          <w:rFonts w:ascii="VictorianBold" w:eastAsia="Times New Roman" w:hAnsi="VictorianBold" w:cs="Arial"/>
          <w:color w:val="414243"/>
          <w:sz w:val="28"/>
          <w:szCs w:val="24"/>
          <w:lang w:eastAsia="en-AU"/>
        </w:rPr>
        <w:t xml:space="preserve"> </w:t>
      </w:r>
    </w:p>
    <w:p w:rsidR="00005442" w:rsidRPr="00005442" w:rsidRDefault="00005442" w:rsidP="00005442">
      <w:pPr>
        <w:spacing w:after="0" w:line="270" w:lineRule="atLeast"/>
        <w:rPr>
          <w:rFonts w:ascii="VictorianBold" w:eastAsia="Times New Roman" w:hAnsi="VictorianBold" w:cs="Arial"/>
          <w:color w:val="414243"/>
          <w:szCs w:val="21"/>
          <w:lang w:eastAsia="en-AU"/>
        </w:rPr>
      </w:pPr>
    </w:p>
    <w:p w:rsidR="00005442" w:rsidRPr="00005442" w:rsidRDefault="00EB264D" w:rsidP="00005442">
      <w:pPr>
        <w:spacing w:after="0" w:line="315" w:lineRule="atLeast"/>
        <w:outlineLvl w:val="2"/>
        <w:rPr>
          <w:rFonts w:ascii="VictorianBold" w:eastAsia="Times New Roman" w:hAnsi="VictorianBold" w:cs="Arial"/>
          <w:caps/>
          <w:color w:val="404040"/>
          <w:sz w:val="28"/>
          <w:szCs w:val="27"/>
          <w:lang w:eastAsia="en-AU"/>
        </w:rPr>
      </w:pPr>
      <w:r>
        <w:rPr>
          <w:rFonts w:ascii="VictorianBold" w:eastAsia="Times New Roman" w:hAnsi="VictorianBold" w:cs="Arial"/>
          <w:caps/>
          <w:color w:val="404040"/>
          <w:sz w:val="28"/>
          <w:szCs w:val="24"/>
          <w:lang w:eastAsia="en-AU"/>
        </w:rPr>
        <w:t xml:space="preserve">Inquiry into </w:t>
      </w:r>
      <w:r w:rsidR="00005442" w:rsidRPr="00005442">
        <w:rPr>
          <w:rFonts w:ascii="VictorianBold" w:eastAsia="Times New Roman" w:hAnsi="VictorianBold" w:cs="Arial"/>
          <w:caps/>
          <w:color w:val="404040"/>
          <w:sz w:val="28"/>
          <w:szCs w:val="24"/>
          <w:lang w:eastAsia="en-AU"/>
        </w:rPr>
        <w:t xml:space="preserve">Reading </w:t>
      </w:r>
    </w:p>
    <w:p w:rsidR="00005442" w:rsidRPr="00005442" w:rsidRDefault="00D9470C" w:rsidP="00B9170B">
      <w:pPr>
        <w:spacing w:after="0" w:line="270" w:lineRule="atLeast"/>
        <w:jc w:val="both"/>
        <w:rPr>
          <w:rFonts w:ascii="VictorianBold" w:eastAsia="Times New Roman" w:hAnsi="VictorianBold" w:cs="Arial"/>
          <w:color w:val="414243"/>
          <w:szCs w:val="21"/>
          <w:lang w:eastAsia="en-AU"/>
        </w:rPr>
      </w:pPr>
      <w:r>
        <w:rPr>
          <w:rFonts w:ascii="VictorianBold" w:eastAsia="Times New Roman" w:hAnsi="VictorianBold" w:cs="Arial"/>
          <w:color w:val="414243"/>
          <w:sz w:val="28"/>
          <w:szCs w:val="24"/>
          <w:lang w:eastAsia="en-AU"/>
        </w:rPr>
        <w:t>In Term 1, G</w:t>
      </w:r>
      <w:r w:rsidR="00005442" w:rsidRPr="00005442">
        <w:rPr>
          <w:rFonts w:ascii="VictorianBold" w:eastAsia="Times New Roman" w:hAnsi="VictorianBold" w:cs="Arial"/>
          <w:color w:val="414243"/>
          <w:sz w:val="28"/>
          <w:szCs w:val="24"/>
          <w:lang w:eastAsia="en-AU"/>
        </w:rPr>
        <w:t xml:space="preserve">rade 1/2 students have been </w:t>
      </w:r>
      <w:r>
        <w:rPr>
          <w:rFonts w:ascii="VictorianBold" w:eastAsia="Times New Roman" w:hAnsi="VictorianBold" w:cs="Arial"/>
          <w:color w:val="414243"/>
          <w:sz w:val="28"/>
          <w:szCs w:val="24"/>
          <w:lang w:eastAsia="en-AU"/>
        </w:rPr>
        <w:t>learning</w:t>
      </w:r>
      <w:r w:rsidR="00005442" w:rsidRPr="00005442">
        <w:rPr>
          <w:rFonts w:ascii="VictorianBold" w:eastAsia="Times New Roman" w:hAnsi="VictorianBold" w:cs="Arial"/>
          <w:color w:val="414243"/>
          <w:sz w:val="28"/>
          <w:szCs w:val="24"/>
          <w:lang w:eastAsia="en-AU"/>
        </w:rPr>
        <w:t xml:space="preserve"> comprehension strategies. These include; visualisation,</w:t>
      </w:r>
      <w:r w:rsidR="00900D1E" w:rsidRPr="00A74BA5">
        <w:rPr>
          <w:rFonts w:ascii="VictorianBold" w:eastAsia="Times New Roman" w:hAnsi="VictorianBold" w:cs="Arial"/>
          <w:color w:val="414243"/>
          <w:sz w:val="28"/>
          <w:szCs w:val="24"/>
          <w:lang w:eastAsia="en-AU"/>
        </w:rPr>
        <w:t xml:space="preserve"> prediction, making connections</w:t>
      </w:r>
      <w:r w:rsidR="003701E2" w:rsidRPr="00A74BA5">
        <w:rPr>
          <w:rFonts w:ascii="VictorianBold" w:eastAsia="Times New Roman" w:hAnsi="VictorianBold" w:cs="Arial"/>
          <w:color w:val="414243"/>
          <w:sz w:val="28"/>
          <w:szCs w:val="24"/>
          <w:lang w:eastAsia="en-AU"/>
        </w:rPr>
        <w:t xml:space="preserve"> and </w:t>
      </w:r>
      <w:r w:rsidR="00005442" w:rsidRPr="00005442">
        <w:rPr>
          <w:rFonts w:ascii="VictorianBold" w:eastAsia="Times New Roman" w:hAnsi="VictorianBold" w:cs="Arial"/>
          <w:color w:val="414243"/>
          <w:sz w:val="28"/>
          <w:szCs w:val="24"/>
          <w:lang w:eastAsia="en-AU"/>
        </w:rPr>
        <w:t xml:space="preserve">summarising </w:t>
      </w:r>
      <w:r w:rsidR="003701E2" w:rsidRPr="00A74BA5">
        <w:rPr>
          <w:rFonts w:ascii="VictorianBold" w:eastAsia="Times New Roman" w:hAnsi="VictorianBold" w:cs="Arial"/>
          <w:color w:val="414243"/>
          <w:sz w:val="28"/>
          <w:szCs w:val="24"/>
          <w:lang w:eastAsia="en-AU"/>
        </w:rPr>
        <w:t xml:space="preserve">the text </w:t>
      </w:r>
      <w:r w:rsidR="00005442" w:rsidRPr="00005442">
        <w:rPr>
          <w:rFonts w:ascii="VictorianBold" w:eastAsia="Times New Roman" w:hAnsi="VictorianBold" w:cs="Arial"/>
          <w:color w:val="414243"/>
          <w:sz w:val="28"/>
          <w:szCs w:val="24"/>
          <w:lang w:eastAsia="en-AU"/>
        </w:rPr>
        <w:t xml:space="preserve">by sharing </w:t>
      </w:r>
      <w:r w:rsidR="003701E2" w:rsidRPr="00A74BA5">
        <w:rPr>
          <w:rFonts w:ascii="VictorianBold" w:eastAsia="Times New Roman" w:hAnsi="VictorianBold" w:cs="Arial"/>
          <w:color w:val="414243"/>
          <w:sz w:val="28"/>
          <w:szCs w:val="24"/>
          <w:lang w:eastAsia="en-AU"/>
        </w:rPr>
        <w:t>their knowledge</w:t>
      </w:r>
      <w:r w:rsidR="00005442" w:rsidRPr="00005442">
        <w:rPr>
          <w:rFonts w:ascii="VictorianBold" w:eastAsia="Times New Roman" w:hAnsi="VictorianBold" w:cs="Arial"/>
          <w:color w:val="414243"/>
          <w:sz w:val="28"/>
          <w:szCs w:val="24"/>
          <w:lang w:eastAsia="en-AU"/>
        </w:rPr>
        <w:t>. Students have been busy setti</w:t>
      </w:r>
      <w:r>
        <w:rPr>
          <w:rFonts w:ascii="VictorianBold" w:eastAsia="Times New Roman" w:hAnsi="VictorianBold" w:cs="Arial"/>
          <w:color w:val="414243"/>
          <w:sz w:val="28"/>
          <w:szCs w:val="24"/>
          <w:lang w:eastAsia="en-AU"/>
        </w:rPr>
        <w:t>ng individual reading goals in L</w:t>
      </w:r>
      <w:r w:rsidR="00005442" w:rsidRPr="00005442">
        <w:rPr>
          <w:rFonts w:ascii="VictorianBold" w:eastAsia="Times New Roman" w:hAnsi="VictorianBold" w:cs="Arial"/>
          <w:color w:val="414243"/>
          <w:sz w:val="28"/>
          <w:szCs w:val="24"/>
          <w:lang w:eastAsia="en-AU"/>
        </w:rPr>
        <w:t>ite</w:t>
      </w:r>
      <w:r>
        <w:rPr>
          <w:rFonts w:ascii="VictorianBold" w:eastAsia="Times New Roman" w:hAnsi="VictorianBold" w:cs="Arial"/>
          <w:color w:val="414243"/>
          <w:sz w:val="28"/>
          <w:szCs w:val="24"/>
          <w:lang w:eastAsia="en-AU"/>
        </w:rPr>
        <w:t>racy and enjoying independent reading time from our class library. Students have also been using Digital T</w:t>
      </w:r>
      <w:r w:rsidR="00005442" w:rsidRPr="00005442">
        <w:rPr>
          <w:rFonts w:ascii="VictorianBold" w:eastAsia="Times New Roman" w:hAnsi="VictorianBold" w:cs="Arial"/>
          <w:color w:val="414243"/>
          <w:sz w:val="28"/>
          <w:szCs w:val="24"/>
          <w:lang w:eastAsia="en-AU"/>
        </w:rPr>
        <w:t>echnologies</w:t>
      </w:r>
      <w:r w:rsidR="00B84186">
        <w:rPr>
          <w:rFonts w:ascii="VictorianBold" w:eastAsia="Times New Roman" w:hAnsi="VictorianBold" w:cs="Arial"/>
          <w:color w:val="414243"/>
          <w:sz w:val="28"/>
          <w:szCs w:val="24"/>
          <w:lang w:eastAsia="en-AU"/>
        </w:rPr>
        <w:t>,</w:t>
      </w:r>
      <w:r w:rsidR="00005442" w:rsidRPr="00005442">
        <w:rPr>
          <w:rFonts w:ascii="VictorianBold" w:eastAsia="Times New Roman" w:hAnsi="VictorianBold" w:cs="Arial"/>
          <w:color w:val="414243"/>
          <w:sz w:val="28"/>
          <w:szCs w:val="24"/>
          <w:lang w:eastAsia="en-AU"/>
        </w:rPr>
        <w:t xml:space="preserve"> such as</w:t>
      </w:r>
      <w:r w:rsidR="00B84186">
        <w:rPr>
          <w:rFonts w:ascii="VictorianBold" w:eastAsia="Times New Roman" w:hAnsi="VictorianBold" w:cs="Arial"/>
          <w:color w:val="414243"/>
          <w:sz w:val="28"/>
          <w:szCs w:val="24"/>
          <w:lang w:eastAsia="en-AU"/>
        </w:rPr>
        <w:t>,</w:t>
      </w:r>
      <w:r w:rsidR="00005442" w:rsidRPr="00005442">
        <w:rPr>
          <w:rFonts w:ascii="VictorianBold" w:eastAsia="Times New Roman" w:hAnsi="VictorianBold" w:cs="Arial"/>
          <w:color w:val="414243"/>
          <w:sz w:val="28"/>
          <w:szCs w:val="24"/>
          <w:lang w:eastAsia="en-AU"/>
        </w:rPr>
        <w:t xml:space="preserve"> Reading Eggs on the iPads to support their learning at school and at home.</w:t>
      </w:r>
      <w:r w:rsidR="00A12474">
        <w:rPr>
          <w:rFonts w:ascii="VictorianBold" w:eastAsia="Times New Roman" w:hAnsi="VictorianBold" w:cs="Arial"/>
          <w:color w:val="414243"/>
          <w:sz w:val="28"/>
          <w:szCs w:val="24"/>
          <w:lang w:eastAsia="en-AU"/>
        </w:rPr>
        <w:t xml:space="preserve"> Please remember how important it is to read and discuss your home reader every day.</w:t>
      </w:r>
    </w:p>
    <w:p w:rsidR="00005442" w:rsidRPr="00005442" w:rsidRDefault="00005442" w:rsidP="00005442">
      <w:pPr>
        <w:spacing w:after="0" w:line="270" w:lineRule="atLeast"/>
        <w:rPr>
          <w:rFonts w:ascii="VictorianBold" w:eastAsia="Times New Roman" w:hAnsi="VictorianBold" w:cs="Arial"/>
          <w:color w:val="414243"/>
          <w:szCs w:val="21"/>
          <w:lang w:eastAsia="en-AU"/>
        </w:rPr>
      </w:pPr>
    </w:p>
    <w:p w:rsidR="00005442" w:rsidRPr="00005442" w:rsidRDefault="00EB264D" w:rsidP="00005442">
      <w:pPr>
        <w:spacing w:after="0" w:line="315" w:lineRule="atLeast"/>
        <w:outlineLvl w:val="2"/>
        <w:rPr>
          <w:rFonts w:ascii="VictorianBold" w:eastAsia="Times New Roman" w:hAnsi="VictorianBold" w:cs="Arial"/>
          <w:caps/>
          <w:color w:val="404040"/>
          <w:sz w:val="28"/>
          <w:szCs w:val="27"/>
          <w:lang w:eastAsia="en-AU"/>
        </w:rPr>
      </w:pPr>
      <w:r>
        <w:rPr>
          <w:rFonts w:ascii="VictorianBold" w:eastAsia="Times New Roman" w:hAnsi="VictorianBold" w:cs="Arial"/>
          <w:caps/>
          <w:color w:val="404040"/>
          <w:sz w:val="28"/>
          <w:szCs w:val="24"/>
          <w:lang w:eastAsia="en-AU"/>
        </w:rPr>
        <w:t xml:space="preserve">Inquiry into </w:t>
      </w:r>
      <w:r w:rsidR="00005442" w:rsidRPr="00005442">
        <w:rPr>
          <w:rFonts w:ascii="VictorianBold" w:eastAsia="Times New Roman" w:hAnsi="VictorianBold" w:cs="Arial"/>
          <w:caps/>
          <w:color w:val="404040"/>
          <w:sz w:val="28"/>
          <w:szCs w:val="24"/>
          <w:lang w:eastAsia="en-AU"/>
        </w:rPr>
        <w:t xml:space="preserve">Writing </w:t>
      </w:r>
    </w:p>
    <w:p w:rsidR="00005442" w:rsidRPr="00005442" w:rsidRDefault="00F43C1E" w:rsidP="00B9170B">
      <w:pPr>
        <w:spacing w:after="0" w:line="270" w:lineRule="atLeast"/>
        <w:jc w:val="both"/>
        <w:rPr>
          <w:rFonts w:ascii="VictorianBold" w:eastAsia="Times New Roman" w:hAnsi="VictorianBold" w:cs="Arial"/>
          <w:color w:val="414243"/>
          <w:szCs w:val="21"/>
          <w:lang w:eastAsia="en-AU"/>
        </w:rPr>
      </w:pPr>
      <w:r>
        <w:rPr>
          <w:rFonts w:ascii="VictorianBold" w:eastAsia="Times New Roman" w:hAnsi="VictorianBold" w:cs="Arial"/>
          <w:caps/>
          <w:noProof/>
          <w:color w:val="404040"/>
          <w:sz w:val="28"/>
          <w:szCs w:val="24"/>
          <w:lang w:eastAsia="en-AU"/>
        </w:rPr>
        <w:drawing>
          <wp:anchor distT="0" distB="0" distL="114300" distR="114300" simplePos="0" relativeHeight="251658240" behindDoc="0" locked="0" layoutInCell="1" allowOverlap="1">
            <wp:simplePos x="0" y="0"/>
            <wp:positionH relativeFrom="margin">
              <wp:posOffset>5138420</wp:posOffset>
            </wp:positionH>
            <wp:positionV relativeFrom="paragraph">
              <wp:posOffset>1043305</wp:posOffset>
            </wp:positionV>
            <wp:extent cx="2007870" cy="1506220"/>
            <wp:effectExtent l="3175" t="0" r="0" b="0"/>
            <wp:wrapThrough wrapText="bothSides">
              <wp:wrapPolygon edited="0">
                <wp:start x="34" y="21646"/>
                <wp:lineTo x="21347" y="21646"/>
                <wp:lineTo x="21347" y="337"/>
                <wp:lineTo x="34" y="337"/>
                <wp:lineTo x="34" y="2164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A EA.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07870" cy="1506220"/>
                    </a:xfrm>
                    <a:prstGeom prst="rect">
                      <a:avLst/>
                    </a:prstGeom>
                  </pic:spPr>
                </pic:pic>
              </a:graphicData>
            </a:graphic>
            <wp14:sizeRelH relativeFrom="page">
              <wp14:pctWidth>0</wp14:pctWidth>
            </wp14:sizeRelH>
            <wp14:sizeRelV relativeFrom="page">
              <wp14:pctHeight>0</wp14:pctHeight>
            </wp14:sizeRelV>
          </wp:anchor>
        </w:drawing>
      </w:r>
      <w:r w:rsidR="00005442" w:rsidRPr="00005442">
        <w:rPr>
          <w:rFonts w:ascii="VictorianBold" w:eastAsia="Times New Roman" w:hAnsi="VictorianBold" w:cs="Arial"/>
          <w:color w:val="414243"/>
          <w:sz w:val="28"/>
          <w:szCs w:val="24"/>
          <w:lang w:eastAsia="en-AU"/>
        </w:rPr>
        <w:t>In Writing, we have been looking at various text types. These include; procedural, narrative and Writer’s Workshop</w:t>
      </w:r>
      <w:r w:rsidR="00D9470C">
        <w:rPr>
          <w:rFonts w:ascii="VictorianBold" w:eastAsia="Times New Roman" w:hAnsi="VictorianBold" w:cs="Arial"/>
          <w:color w:val="414243"/>
          <w:sz w:val="28"/>
          <w:szCs w:val="24"/>
          <w:lang w:eastAsia="en-AU"/>
        </w:rPr>
        <w:t xml:space="preserve"> (where students can write about whatever they choose)</w:t>
      </w:r>
      <w:r w:rsidR="00005442" w:rsidRPr="00005442">
        <w:rPr>
          <w:rFonts w:ascii="VictorianBold" w:eastAsia="Times New Roman" w:hAnsi="VictorianBold" w:cs="Arial"/>
          <w:color w:val="414243"/>
          <w:sz w:val="28"/>
          <w:szCs w:val="24"/>
          <w:lang w:eastAsia="en-AU"/>
        </w:rPr>
        <w:t xml:space="preserve">. Students have personal writing goals that include </w:t>
      </w:r>
      <w:r w:rsidR="000E3C5F" w:rsidRPr="00A74BA5">
        <w:rPr>
          <w:rFonts w:ascii="VictorianBold" w:eastAsia="Times New Roman" w:hAnsi="VictorianBold" w:cs="Arial"/>
          <w:color w:val="414243"/>
          <w:sz w:val="28"/>
          <w:szCs w:val="24"/>
          <w:lang w:eastAsia="en-AU"/>
        </w:rPr>
        <w:t xml:space="preserve">spelling, </w:t>
      </w:r>
      <w:r w:rsidR="00E8084B" w:rsidRPr="00A74BA5">
        <w:rPr>
          <w:rFonts w:ascii="VictorianBold" w:eastAsia="Times New Roman" w:hAnsi="VictorianBold" w:cs="Arial"/>
          <w:color w:val="414243"/>
          <w:sz w:val="28"/>
          <w:szCs w:val="24"/>
          <w:lang w:eastAsia="en-AU"/>
        </w:rPr>
        <w:t xml:space="preserve">text structure, </w:t>
      </w:r>
      <w:r w:rsidR="000E3C5F" w:rsidRPr="00A74BA5">
        <w:rPr>
          <w:rFonts w:ascii="VictorianBold" w:eastAsia="Times New Roman" w:hAnsi="VictorianBold" w:cs="Arial"/>
          <w:color w:val="414243"/>
          <w:sz w:val="28"/>
          <w:szCs w:val="24"/>
          <w:lang w:eastAsia="en-AU"/>
        </w:rPr>
        <w:t xml:space="preserve">handwriting </w:t>
      </w:r>
      <w:r w:rsidR="00005442" w:rsidRPr="00005442">
        <w:rPr>
          <w:rFonts w:ascii="VictorianBold" w:eastAsia="Times New Roman" w:hAnsi="VictorianBold" w:cs="Arial"/>
          <w:color w:val="414243"/>
          <w:sz w:val="28"/>
          <w:szCs w:val="24"/>
          <w:lang w:eastAsia="en-AU"/>
        </w:rPr>
        <w:t xml:space="preserve">and </w:t>
      </w:r>
      <w:r w:rsidR="00E8084B" w:rsidRPr="00A74BA5">
        <w:rPr>
          <w:rFonts w:ascii="VictorianBold" w:eastAsia="Times New Roman" w:hAnsi="VictorianBold" w:cs="Arial"/>
          <w:color w:val="414243"/>
          <w:sz w:val="28"/>
          <w:szCs w:val="24"/>
          <w:lang w:eastAsia="en-AU"/>
        </w:rPr>
        <w:t xml:space="preserve">using different </w:t>
      </w:r>
      <w:r w:rsidR="00005442" w:rsidRPr="00005442">
        <w:rPr>
          <w:rFonts w:ascii="VictorianBold" w:eastAsia="Times New Roman" w:hAnsi="VictorianBold" w:cs="Arial"/>
          <w:color w:val="414243"/>
          <w:sz w:val="28"/>
          <w:szCs w:val="24"/>
          <w:lang w:eastAsia="en-AU"/>
        </w:rPr>
        <w:t>punctuation</w:t>
      </w:r>
      <w:r w:rsidR="00E8084B" w:rsidRPr="00A74BA5">
        <w:rPr>
          <w:rFonts w:ascii="VictorianBold" w:eastAsia="Times New Roman" w:hAnsi="VictorianBold" w:cs="Arial"/>
          <w:color w:val="414243"/>
          <w:sz w:val="28"/>
          <w:szCs w:val="24"/>
          <w:lang w:eastAsia="en-AU"/>
        </w:rPr>
        <w:t xml:space="preserve"> types</w:t>
      </w:r>
      <w:r w:rsidR="00005442" w:rsidRPr="00005442">
        <w:rPr>
          <w:rFonts w:ascii="VictorianBold" w:eastAsia="Times New Roman" w:hAnsi="VictorianBold" w:cs="Arial"/>
          <w:color w:val="414243"/>
          <w:sz w:val="28"/>
          <w:szCs w:val="24"/>
          <w:lang w:eastAsia="en-AU"/>
        </w:rPr>
        <w:t xml:space="preserve">. </w:t>
      </w:r>
      <w:r w:rsidR="00D9470C">
        <w:rPr>
          <w:rFonts w:ascii="VictorianBold" w:eastAsia="Times New Roman" w:hAnsi="VictorianBold" w:cs="Arial"/>
          <w:color w:val="414243"/>
          <w:sz w:val="28"/>
          <w:szCs w:val="24"/>
          <w:lang w:eastAsia="en-AU"/>
        </w:rPr>
        <w:t xml:space="preserve">On Monday we explore a new sound for spelling which we explore through a list of words and practise throughout the week. </w:t>
      </w:r>
      <w:r w:rsidR="002A1FCF">
        <w:rPr>
          <w:rFonts w:ascii="VictorianBold" w:eastAsia="Times New Roman" w:hAnsi="VictorianBold" w:cs="Arial"/>
          <w:color w:val="414243"/>
          <w:sz w:val="28"/>
          <w:szCs w:val="24"/>
          <w:lang w:eastAsia="en-AU"/>
        </w:rPr>
        <w:t>Students are also learning how to form all letters neatly and correctly and write between the dotted third lines.</w:t>
      </w:r>
    </w:p>
    <w:p w:rsidR="00005442" w:rsidRPr="00005442" w:rsidRDefault="00005442" w:rsidP="00005442">
      <w:pPr>
        <w:spacing w:after="0" w:line="270" w:lineRule="atLeast"/>
        <w:rPr>
          <w:rFonts w:ascii="VictorianBold" w:eastAsia="Times New Roman" w:hAnsi="VictorianBold" w:cs="Arial"/>
          <w:color w:val="414243"/>
          <w:szCs w:val="21"/>
          <w:highlight w:val="yellow"/>
          <w:lang w:eastAsia="en-AU"/>
        </w:rPr>
      </w:pPr>
    </w:p>
    <w:p w:rsidR="00005442" w:rsidRPr="00005442" w:rsidRDefault="00005442" w:rsidP="00005442">
      <w:pPr>
        <w:spacing w:after="0" w:line="315" w:lineRule="atLeast"/>
        <w:outlineLvl w:val="2"/>
        <w:rPr>
          <w:rFonts w:ascii="VictorianBold" w:eastAsia="Times New Roman" w:hAnsi="VictorianBold" w:cs="Arial"/>
          <w:caps/>
          <w:color w:val="404040"/>
          <w:sz w:val="28"/>
          <w:szCs w:val="27"/>
          <w:lang w:eastAsia="en-AU"/>
        </w:rPr>
      </w:pPr>
      <w:r w:rsidRPr="00005442">
        <w:rPr>
          <w:rFonts w:ascii="VictorianBold" w:eastAsia="Times New Roman" w:hAnsi="VictorianBold" w:cs="Arial"/>
          <w:caps/>
          <w:color w:val="404040"/>
          <w:sz w:val="28"/>
          <w:szCs w:val="24"/>
          <w:lang w:eastAsia="en-AU"/>
        </w:rPr>
        <w:t xml:space="preserve">Speaking &amp; Listening </w:t>
      </w:r>
    </w:p>
    <w:p w:rsidR="00005442" w:rsidRPr="00005442" w:rsidRDefault="00005442" w:rsidP="00005442">
      <w:pPr>
        <w:spacing w:after="0" w:line="270" w:lineRule="atLeast"/>
        <w:rPr>
          <w:rFonts w:ascii="VictorianBold" w:eastAsia="Times New Roman" w:hAnsi="VictorianBold" w:cs="Arial"/>
          <w:color w:val="414243"/>
          <w:szCs w:val="21"/>
          <w:lang w:eastAsia="en-AU"/>
        </w:rPr>
      </w:pPr>
      <w:r w:rsidRPr="00005442">
        <w:rPr>
          <w:rFonts w:ascii="VictorianBold" w:eastAsia="Times New Roman" w:hAnsi="VictorianBold" w:cs="Arial"/>
          <w:color w:val="414243"/>
          <w:sz w:val="28"/>
          <w:szCs w:val="24"/>
          <w:lang w:eastAsia="en-AU"/>
        </w:rPr>
        <w:t>Students have the opportunity to share their knowledge and communicate their ideas with their peers. Students are encouraged to show Learner Profile attributes and attitudes</w:t>
      </w:r>
      <w:r w:rsidR="00703D58">
        <w:rPr>
          <w:rFonts w:ascii="VictorianBold" w:eastAsia="Times New Roman" w:hAnsi="VictorianBold" w:cs="Arial"/>
          <w:color w:val="414243"/>
          <w:sz w:val="28"/>
          <w:szCs w:val="24"/>
          <w:lang w:eastAsia="en-AU"/>
        </w:rPr>
        <w:t>,</w:t>
      </w:r>
      <w:r w:rsidRPr="00005442">
        <w:rPr>
          <w:rFonts w:ascii="VictorianBold" w:eastAsia="Times New Roman" w:hAnsi="VictorianBold" w:cs="Arial"/>
          <w:color w:val="414243"/>
          <w:sz w:val="28"/>
          <w:szCs w:val="24"/>
          <w:lang w:eastAsia="en-AU"/>
        </w:rPr>
        <w:t xml:space="preserve"> such as</w:t>
      </w:r>
      <w:r w:rsidR="00703D58">
        <w:rPr>
          <w:rFonts w:ascii="VictorianBold" w:eastAsia="Times New Roman" w:hAnsi="VictorianBold" w:cs="Arial"/>
          <w:color w:val="414243"/>
          <w:sz w:val="28"/>
          <w:szCs w:val="24"/>
          <w:lang w:eastAsia="en-AU"/>
        </w:rPr>
        <w:t>,</w:t>
      </w:r>
      <w:r w:rsidRPr="00005442">
        <w:rPr>
          <w:rFonts w:ascii="VictorianBold" w:eastAsia="Times New Roman" w:hAnsi="VictorianBold" w:cs="Arial"/>
          <w:color w:val="414243"/>
          <w:sz w:val="28"/>
          <w:szCs w:val="24"/>
          <w:lang w:eastAsia="en-AU"/>
        </w:rPr>
        <w:t xml:space="preserve"> communicators, inquirers and being open-minded whilst working cooperatively in groups.</w:t>
      </w:r>
    </w:p>
    <w:p w:rsidR="00005442" w:rsidRPr="00005442" w:rsidRDefault="00005442" w:rsidP="00005442">
      <w:pPr>
        <w:spacing w:after="0" w:line="270" w:lineRule="atLeast"/>
        <w:rPr>
          <w:rFonts w:ascii="VictorianBold" w:eastAsia="Times New Roman" w:hAnsi="VictorianBold" w:cs="Arial"/>
          <w:color w:val="414243"/>
          <w:szCs w:val="21"/>
          <w:highlight w:val="yellow"/>
          <w:lang w:eastAsia="en-AU"/>
        </w:rPr>
      </w:pPr>
    </w:p>
    <w:p w:rsidR="00005442" w:rsidRPr="00005442" w:rsidRDefault="00CA5477" w:rsidP="00005442">
      <w:pPr>
        <w:spacing w:after="0" w:line="315" w:lineRule="atLeast"/>
        <w:outlineLvl w:val="2"/>
        <w:rPr>
          <w:rFonts w:ascii="VictorianBold" w:eastAsia="Times New Roman" w:hAnsi="VictorianBold" w:cs="Arial"/>
          <w:caps/>
          <w:color w:val="404040"/>
          <w:sz w:val="28"/>
          <w:szCs w:val="27"/>
          <w:lang w:eastAsia="en-AU"/>
        </w:rPr>
      </w:pPr>
      <w:r>
        <w:rPr>
          <w:rFonts w:ascii="VictorianBold" w:eastAsia="Times New Roman" w:hAnsi="VictorianBold" w:cs="Arial"/>
          <w:caps/>
          <w:color w:val="404040"/>
          <w:sz w:val="28"/>
          <w:szCs w:val="24"/>
          <w:lang w:eastAsia="en-AU"/>
        </w:rPr>
        <w:t xml:space="preserve">inquiry into </w:t>
      </w:r>
      <w:r w:rsidR="00005442" w:rsidRPr="00005442">
        <w:rPr>
          <w:rFonts w:ascii="VictorianBold" w:eastAsia="Times New Roman" w:hAnsi="VictorianBold" w:cs="Arial"/>
          <w:caps/>
          <w:color w:val="404040"/>
          <w:sz w:val="28"/>
          <w:szCs w:val="24"/>
          <w:lang w:eastAsia="en-AU"/>
        </w:rPr>
        <w:t xml:space="preserve">Numeracy </w:t>
      </w:r>
    </w:p>
    <w:p w:rsidR="00005442" w:rsidRPr="00890F4C" w:rsidRDefault="00005442" w:rsidP="00B9170B">
      <w:pPr>
        <w:spacing w:after="0" w:line="270" w:lineRule="atLeast"/>
        <w:jc w:val="both"/>
        <w:rPr>
          <w:rFonts w:ascii="VictorianBold" w:eastAsia="Times New Roman" w:hAnsi="VictorianBold" w:cs="Arial"/>
          <w:color w:val="414243"/>
          <w:sz w:val="28"/>
          <w:szCs w:val="24"/>
          <w:lang w:eastAsia="en-AU"/>
        </w:rPr>
      </w:pPr>
      <w:r w:rsidRPr="00005442">
        <w:rPr>
          <w:rFonts w:ascii="VictorianBold" w:eastAsia="Times New Roman" w:hAnsi="VictorianBold" w:cs="Arial"/>
          <w:color w:val="414243"/>
          <w:sz w:val="28"/>
          <w:szCs w:val="24"/>
          <w:lang w:eastAsia="en-AU"/>
        </w:rPr>
        <w:t>In Numeracy</w:t>
      </w:r>
      <w:r w:rsidR="00D9470C">
        <w:rPr>
          <w:rFonts w:ascii="VictorianBold" w:eastAsia="Times New Roman" w:hAnsi="VictorianBold" w:cs="Arial"/>
          <w:color w:val="414243"/>
          <w:sz w:val="28"/>
          <w:szCs w:val="24"/>
          <w:lang w:eastAsia="en-AU"/>
        </w:rPr>
        <w:t>, we have been exploring number – looking at the place value of numbers such as how many hundreds, tens and ones a number is made from. We have also been learning to read and write numbers in different ways including with numerals, words, tallies and resources such as bundles of icy pole sticks. We will also be ordering numbers and identifying the number that comes before and after</w:t>
      </w:r>
      <w:r w:rsidR="00A12474">
        <w:rPr>
          <w:rFonts w:ascii="VictorianBold" w:eastAsia="Times New Roman" w:hAnsi="VictorianBold" w:cs="Arial"/>
          <w:color w:val="414243"/>
          <w:sz w:val="28"/>
          <w:szCs w:val="24"/>
          <w:lang w:eastAsia="en-AU"/>
        </w:rPr>
        <w:t xml:space="preserve">. It is important that students begin to learn times tables </w:t>
      </w:r>
    </w:p>
    <w:p w:rsidR="00005442" w:rsidRPr="00005442" w:rsidRDefault="00005442" w:rsidP="00005442">
      <w:pPr>
        <w:spacing w:after="0" w:line="270" w:lineRule="atLeast"/>
        <w:rPr>
          <w:rFonts w:ascii="VictorianBold" w:eastAsia="Times New Roman" w:hAnsi="VictorianBold" w:cs="Arial"/>
          <w:color w:val="414243"/>
          <w:szCs w:val="21"/>
          <w:lang w:eastAsia="en-AU"/>
        </w:rPr>
      </w:pPr>
    </w:p>
    <w:p w:rsidR="00005442" w:rsidRPr="00005442" w:rsidRDefault="00005442" w:rsidP="00005442">
      <w:pPr>
        <w:spacing w:after="0" w:line="270" w:lineRule="atLeast"/>
        <w:rPr>
          <w:rFonts w:ascii="VictorianBold" w:eastAsia="Times New Roman" w:hAnsi="VictorianBold" w:cs="Arial"/>
          <w:color w:val="414243"/>
          <w:szCs w:val="21"/>
          <w:lang w:eastAsia="en-AU"/>
        </w:rPr>
      </w:pPr>
    </w:p>
    <w:p w:rsidR="00005442" w:rsidRPr="00890F4C" w:rsidRDefault="008A1B2F" w:rsidP="00005442">
      <w:pPr>
        <w:spacing w:after="0" w:line="270" w:lineRule="atLeast"/>
        <w:rPr>
          <w:rFonts w:ascii="VictorianBold" w:eastAsia="Times New Roman" w:hAnsi="VictorianBold" w:cs="Arial"/>
          <w:caps/>
          <w:color w:val="404040"/>
          <w:sz w:val="28"/>
          <w:szCs w:val="24"/>
          <w:lang w:eastAsia="en-AU"/>
        </w:rPr>
      </w:pPr>
      <w:r w:rsidRPr="00890F4C">
        <w:rPr>
          <w:rFonts w:ascii="VictorianBold" w:eastAsia="Times New Roman" w:hAnsi="VictorianBold" w:cs="Arial"/>
          <w:caps/>
          <w:color w:val="404040"/>
          <w:sz w:val="28"/>
          <w:szCs w:val="24"/>
          <w:lang w:eastAsia="en-AU"/>
        </w:rPr>
        <w:t>Home</w:t>
      </w:r>
      <w:r w:rsidR="000C4A4F">
        <w:rPr>
          <w:rFonts w:ascii="VictorianBold" w:eastAsia="Times New Roman" w:hAnsi="VictorianBold" w:cs="Arial"/>
          <w:caps/>
          <w:color w:val="404040"/>
          <w:sz w:val="28"/>
          <w:szCs w:val="24"/>
          <w:lang w:eastAsia="en-AU"/>
        </w:rPr>
        <w:t xml:space="preserve"> </w:t>
      </w:r>
      <w:r w:rsidRPr="00890F4C">
        <w:rPr>
          <w:rFonts w:ascii="VictorianBold" w:eastAsia="Times New Roman" w:hAnsi="VictorianBold" w:cs="Arial"/>
          <w:caps/>
          <w:color w:val="404040"/>
          <w:sz w:val="28"/>
          <w:szCs w:val="24"/>
          <w:lang w:eastAsia="en-AU"/>
        </w:rPr>
        <w:t xml:space="preserve">learning </w:t>
      </w:r>
    </w:p>
    <w:p w:rsidR="008A1B2F" w:rsidRPr="007A6583" w:rsidRDefault="0019166C" w:rsidP="00B9170B">
      <w:pPr>
        <w:spacing w:after="0" w:line="270" w:lineRule="atLeast"/>
        <w:jc w:val="both"/>
        <w:rPr>
          <w:rFonts w:ascii="VictorianBold" w:eastAsia="Times New Roman" w:hAnsi="VictorianBold" w:cs="Arial"/>
          <w:caps/>
          <w:color w:val="404040"/>
          <w:sz w:val="28"/>
          <w:szCs w:val="24"/>
          <w:lang w:eastAsia="en-AU"/>
        </w:rPr>
      </w:pPr>
      <w:r w:rsidRPr="00890F4C">
        <w:rPr>
          <w:rFonts w:ascii="VictorianBold" w:eastAsia="Times New Roman" w:hAnsi="VictorianBold" w:cs="Arial"/>
          <w:color w:val="414243"/>
          <w:sz w:val="28"/>
          <w:szCs w:val="24"/>
          <w:lang w:eastAsia="en-AU"/>
        </w:rPr>
        <w:t xml:space="preserve">Students are given home learning weekly. It is given out on a Monday and is expected to be returned on a Friday. Home </w:t>
      </w:r>
      <w:r w:rsidR="00515E90" w:rsidRPr="00890F4C">
        <w:rPr>
          <w:rFonts w:ascii="VictorianBold" w:eastAsia="Times New Roman" w:hAnsi="VictorianBold" w:cs="Arial"/>
          <w:color w:val="414243"/>
          <w:sz w:val="28"/>
          <w:szCs w:val="24"/>
          <w:lang w:eastAsia="en-AU"/>
        </w:rPr>
        <w:t>learning consists of</w:t>
      </w:r>
      <w:r w:rsidR="004A3EE9" w:rsidRPr="00890F4C">
        <w:rPr>
          <w:rFonts w:ascii="VictorianBold" w:eastAsia="Times New Roman" w:hAnsi="VictorianBold" w:cs="Arial"/>
          <w:color w:val="414243"/>
          <w:sz w:val="28"/>
          <w:szCs w:val="24"/>
          <w:lang w:eastAsia="en-AU"/>
        </w:rPr>
        <w:t xml:space="preserve"> a numeracy, reading, writing and </w:t>
      </w:r>
      <w:r w:rsidRPr="00890F4C">
        <w:rPr>
          <w:rFonts w:ascii="VictorianBold" w:eastAsia="Times New Roman" w:hAnsi="VictorianBold" w:cs="Arial"/>
          <w:color w:val="414243"/>
          <w:sz w:val="28"/>
          <w:szCs w:val="24"/>
          <w:lang w:eastAsia="en-AU"/>
        </w:rPr>
        <w:t>inquiry task. All home learning is a continuation of what students are inquiring into at school. Students are expected to complete 15 minutes of reading at home each night</w:t>
      </w:r>
      <w:r w:rsidR="00A12474">
        <w:rPr>
          <w:rFonts w:ascii="VictorianBold" w:eastAsia="Times New Roman" w:hAnsi="VictorianBold" w:cs="Arial"/>
          <w:color w:val="414243"/>
          <w:sz w:val="28"/>
          <w:szCs w:val="24"/>
          <w:lang w:eastAsia="en-AU"/>
        </w:rPr>
        <w:t xml:space="preserve"> – reading and discussing your reader</w:t>
      </w:r>
      <w:r w:rsidRPr="00890F4C">
        <w:rPr>
          <w:rFonts w:ascii="VictorianBold" w:eastAsia="Times New Roman" w:hAnsi="VictorianBold" w:cs="Arial"/>
          <w:color w:val="414243"/>
          <w:sz w:val="28"/>
          <w:szCs w:val="24"/>
          <w:lang w:eastAsia="en-AU"/>
        </w:rPr>
        <w:t>.</w:t>
      </w:r>
      <w:r w:rsidR="009C16ED" w:rsidRPr="00890F4C">
        <w:rPr>
          <w:rFonts w:ascii="VictorianBold" w:eastAsia="Times New Roman" w:hAnsi="VictorianBold" w:cs="Arial"/>
          <w:color w:val="414243"/>
          <w:sz w:val="28"/>
          <w:szCs w:val="24"/>
          <w:lang w:eastAsia="en-AU"/>
        </w:rPr>
        <w:t xml:space="preserve"> G</w:t>
      </w:r>
      <w:r w:rsidR="000C4A4F">
        <w:rPr>
          <w:rFonts w:ascii="VictorianBold" w:eastAsia="Times New Roman" w:hAnsi="VictorianBold" w:cs="Arial"/>
          <w:color w:val="414243"/>
          <w:sz w:val="28"/>
          <w:szCs w:val="24"/>
          <w:lang w:eastAsia="en-AU"/>
        </w:rPr>
        <w:t>.</w:t>
      </w:r>
      <w:r w:rsidR="009C16ED" w:rsidRPr="00890F4C">
        <w:rPr>
          <w:rFonts w:ascii="VictorianBold" w:eastAsia="Times New Roman" w:hAnsi="VictorianBold" w:cs="Arial"/>
          <w:color w:val="414243"/>
          <w:sz w:val="28"/>
          <w:szCs w:val="24"/>
          <w:lang w:eastAsia="en-AU"/>
        </w:rPr>
        <w:t>W</w:t>
      </w:r>
      <w:r w:rsidR="000C4A4F">
        <w:rPr>
          <w:rFonts w:ascii="VictorianBold" w:eastAsia="Times New Roman" w:hAnsi="VictorianBold" w:cs="Arial"/>
          <w:color w:val="414243"/>
          <w:sz w:val="28"/>
          <w:szCs w:val="24"/>
          <w:lang w:eastAsia="en-AU"/>
        </w:rPr>
        <w:t>.</w:t>
      </w:r>
      <w:r w:rsidR="009C16ED" w:rsidRPr="00890F4C">
        <w:rPr>
          <w:rFonts w:ascii="VictorianBold" w:eastAsia="Times New Roman" w:hAnsi="VictorianBold" w:cs="Arial"/>
          <w:color w:val="414243"/>
          <w:sz w:val="28"/>
          <w:szCs w:val="24"/>
          <w:lang w:eastAsia="en-AU"/>
        </w:rPr>
        <w:t>P</w:t>
      </w:r>
      <w:r w:rsidR="000C4A4F">
        <w:rPr>
          <w:rFonts w:ascii="VictorianBold" w:eastAsia="Times New Roman" w:hAnsi="VictorianBold" w:cs="Arial"/>
          <w:color w:val="414243"/>
          <w:sz w:val="28"/>
          <w:szCs w:val="24"/>
          <w:lang w:eastAsia="en-AU"/>
        </w:rPr>
        <w:t>.</w:t>
      </w:r>
      <w:r w:rsidR="009C16ED" w:rsidRPr="00890F4C">
        <w:rPr>
          <w:rFonts w:ascii="VictorianBold" w:eastAsia="Times New Roman" w:hAnsi="VictorianBold" w:cs="Arial"/>
          <w:color w:val="414243"/>
          <w:sz w:val="28"/>
          <w:szCs w:val="24"/>
          <w:lang w:eastAsia="en-AU"/>
        </w:rPr>
        <w:t>S</w:t>
      </w:r>
      <w:r w:rsidR="000C4A4F">
        <w:rPr>
          <w:rFonts w:ascii="VictorianBold" w:eastAsia="Times New Roman" w:hAnsi="VictorianBold" w:cs="Arial"/>
          <w:color w:val="414243"/>
          <w:sz w:val="28"/>
          <w:szCs w:val="24"/>
          <w:lang w:eastAsia="en-AU"/>
        </w:rPr>
        <w:t>.</w:t>
      </w:r>
      <w:r w:rsidR="009C16ED" w:rsidRPr="00890F4C">
        <w:rPr>
          <w:rFonts w:ascii="VictorianBold" w:eastAsia="Times New Roman" w:hAnsi="VictorianBold" w:cs="Arial"/>
          <w:color w:val="414243"/>
          <w:sz w:val="28"/>
          <w:szCs w:val="24"/>
          <w:lang w:eastAsia="en-AU"/>
        </w:rPr>
        <w:t xml:space="preserve"> also offers </w:t>
      </w:r>
      <w:proofErr w:type="spellStart"/>
      <w:r w:rsidR="009C16ED" w:rsidRPr="00890F4C">
        <w:rPr>
          <w:rFonts w:ascii="VictorianBold" w:eastAsia="Times New Roman" w:hAnsi="VictorianBold" w:cs="Arial"/>
          <w:color w:val="414243"/>
          <w:sz w:val="28"/>
          <w:szCs w:val="24"/>
          <w:lang w:eastAsia="en-AU"/>
        </w:rPr>
        <w:t>Mathletics</w:t>
      </w:r>
      <w:proofErr w:type="spellEnd"/>
      <w:r w:rsidR="009C16ED" w:rsidRPr="00890F4C">
        <w:rPr>
          <w:rFonts w:ascii="VictorianBold" w:eastAsia="Times New Roman" w:hAnsi="VictorianBold" w:cs="Arial"/>
          <w:color w:val="414243"/>
          <w:sz w:val="28"/>
          <w:szCs w:val="24"/>
          <w:lang w:eastAsia="en-AU"/>
        </w:rPr>
        <w:t xml:space="preserve"> and Reading Eggs to all students which is also completed weekly at home</w:t>
      </w:r>
      <w:r w:rsidR="00A12474">
        <w:rPr>
          <w:rFonts w:ascii="VictorianBold" w:eastAsia="Times New Roman" w:hAnsi="VictorianBold" w:cs="Arial"/>
          <w:color w:val="414243"/>
          <w:sz w:val="28"/>
          <w:szCs w:val="24"/>
          <w:lang w:eastAsia="en-AU"/>
        </w:rPr>
        <w:t xml:space="preserve"> on a computer or IPad</w:t>
      </w:r>
      <w:r w:rsidR="009C16ED" w:rsidRPr="00890F4C">
        <w:rPr>
          <w:rFonts w:ascii="VictorianBold" w:eastAsia="Times New Roman" w:hAnsi="VictorianBold" w:cs="Arial"/>
          <w:color w:val="414243"/>
          <w:sz w:val="28"/>
          <w:szCs w:val="24"/>
          <w:lang w:eastAsia="en-AU"/>
        </w:rPr>
        <w:t xml:space="preserve">. </w:t>
      </w:r>
    </w:p>
    <w:p w:rsidR="0006763B" w:rsidRPr="007A6583" w:rsidRDefault="0006763B" w:rsidP="007A6583">
      <w:pPr>
        <w:spacing w:after="0" w:line="270" w:lineRule="atLeast"/>
        <w:jc w:val="center"/>
        <w:rPr>
          <w:rFonts w:ascii="VictorianBold" w:eastAsia="Times New Roman" w:hAnsi="VictorianBold" w:cs="Arial"/>
          <w:color w:val="999999"/>
          <w:kern w:val="36"/>
          <w:sz w:val="52"/>
          <w:szCs w:val="52"/>
          <w:highlight w:val="yellow"/>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5880"/>
        <w:gridCol w:w="4576"/>
      </w:tblGrid>
      <w:tr w:rsidR="007A6583" w:rsidRPr="007A6583" w:rsidTr="00EC3662">
        <w:trPr>
          <w:trHeight w:val="6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6D9F1"/>
            <w:tcMar>
              <w:top w:w="15" w:type="dxa"/>
              <w:left w:w="115" w:type="dxa"/>
              <w:bottom w:w="15" w:type="dxa"/>
              <w:right w:w="115" w:type="dxa"/>
            </w:tcMar>
          </w:tcPr>
          <w:p w:rsidR="007A6583" w:rsidRPr="007A6583" w:rsidRDefault="007A6583" w:rsidP="007A6583">
            <w:pPr>
              <w:spacing w:after="0" w:line="270" w:lineRule="atLeast"/>
              <w:jc w:val="center"/>
              <w:rPr>
                <w:rFonts w:ascii="VictorianBold" w:eastAsia="Times New Roman" w:hAnsi="VictorianBold" w:cs="Arial"/>
                <w:b/>
                <w:bCs/>
                <w:kern w:val="36"/>
                <w:sz w:val="52"/>
                <w:szCs w:val="52"/>
                <w:lang w:eastAsia="en-AU"/>
              </w:rPr>
            </w:pPr>
            <w:r w:rsidRPr="007A6583">
              <w:rPr>
                <w:rFonts w:ascii="VictorianBold" w:eastAsia="Times New Roman" w:hAnsi="VictorianBold" w:cs="Arial"/>
                <w:b/>
                <w:bCs/>
                <w:kern w:val="36"/>
                <w:sz w:val="52"/>
                <w:szCs w:val="52"/>
                <w:lang w:eastAsia="en-AU"/>
              </w:rPr>
              <w:t>Our Units of Inquiry for Term One</w:t>
            </w:r>
          </w:p>
        </w:tc>
      </w:tr>
      <w:tr w:rsidR="0006763B" w:rsidRPr="0006763B" w:rsidTr="0006763B">
        <w:trPr>
          <w:trHeight w:val="6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6D9F1"/>
            <w:tcMar>
              <w:top w:w="15" w:type="dxa"/>
              <w:left w:w="115" w:type="dxa"/>
              <w:bottom w:w="15" w:type="dxa"/>
              <w:right w:w="115" w:type="dxa"/>
            </w:tcMar>
            <w:hideMark/>
          </w:tcPr>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Cs/>
                <w:kern w:val="36"/>
                <w:sz w:val="28"/>
                <w:szCs w:val="28"/>
                <w:u w:val="single"/>
                <w:lang w:eastAsia="en-AU"/>
              </w:rPr>
              <w:t>Central idea</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Our actions affect ourselves and others</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
                <w:bCs/>
                <w:kern w:val="36"/>
                <w:sz w:val="28"/>
                <w:szCs w:val="28"/>
                <w:u w:val="single"/>
                <w:lang w:eastAsia="en-AU"/>
              </w:rPr>
              <w:t>Key Concepts</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Form</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 xml:space="preserve">Connection </w:t>
            </w:r>
            <w:r w:rsidRPr="00E05C3F">
              <w:rPr>
                <w:rFonts w:ascii="VictorianBold" w:eastAsia="Times New Roman" w:hAnsi="VictorianBold" w:cs="Arial"/>
                <w:kern w:val="36"/>
                <w:sz w:val="28"/>
                <w:szCs w:val="28"/>
                <w:lang w:eastAsia="en-AU"/>
              </w:rPr>
              <w:br/>
              <w:t>Responsibility</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p w:rsidR="0006763B" w:rsidRPr="00E05C3F" w:rsidRDefault="007A6583"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
                <w:bCs/>
                <w:kern w:val="36"/>
                <w:sz w:val="28"/>
                <w:szCs w:val="28"/>
                <w:u w:val="single"/>
                <w:lang w:eastAsia="en-AU"/>
              </w:rPr>
              <w:t>Related C</w:t>
            </w:r>
            <w:r w:rsidR="0006763B" w:rsidRPr="00E05C3F">
              <w:rPr>
                <w:rFonts w:ascii="VictorianBold" w:eastAsia="Times New Roman" w:hAnsi="VictorianBold" w:cs="Arial"/>
                <w:b/>
                <w:bCs/>
                <w:kern w:val="36"/>
                <w:sz w:val="28"/>
                <w:szCs w:val="28"/>
                <w:u w:val="single"/>
                <w:lang w:eastAsia="en-AU"/>
              </w:rPr>
              <w:t>oncepts</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Safety, Relationships, Choice</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
                <w:bCs/>
                <w:kern w:val="36"/>
                <w:sz w:val="28"/>
                <w:szCs w:val="28"/>
                <w:u w:val="single"/>
                <w:lang w:eastAsia="en-AU"/>
              </w:rPr>
              <w:t>Lines of Inquiry</w:t>
            </w:r>
          </w:p>
          <w:p w:rsidR="0006763B" w:rsidRPr="00E05C3F" w:rsidRDefault="0006763B" w:rsidP="0006763B">
            <w:pPr>
              <w:numPr>
                <w:ilvl w:val="0"/>
                <w:numId w:val="10"/>
              </w:num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Different ways to be safe: traffic / road / bike/ cyber / water</w:t>
            </w:r>
            <w:r w:rsidRPr="00E05C3F">
              <w:rPr>
                <w:rFonts w:ascii="Times New Roman" w:eastAsia="Times New Roman" w:hAnsi="Times New Roman" w:cs="Times New Roman"/>
                <w:kern w:val="36"/>
                <w:sz w:val="28"/>
                <w:szCs w:val="28"/>
                <w:lang w:eastAsia="en-AU"/>
              </w:rPr>
              <w:t>…</w:t>
            </w:r>
            <w:r w:rsidRPr="00E05C3F">
              <w:rPr>
                <w:rFonts w:ascii="VictorianBold" w:eastAsia="Times New Roman" w:hAnsi="VictorianBold" w:cs="Arial"/>
                <w:kern w:val="36"/>
                <w:sz w:val="28"/>
                <w:szCs w:val="28"/>
                <w:lang w:eastAsia="en-AU"/>
              </w:rPr>
              <w:t xml:space="preserve"> (Responsibility)</w:t>
            </w:r>
          </w:p>
          <w:p w:rsidR="0006763B" w:rsidRPr="00E05C3F" w:rsidRDefault="0006763B" w:rsidP="0006763B">
            <w:pPr>
              <w:numPr>
                <w:ilvl w:val="0"/>
                <w:numId w:val="10"/>
              </w:num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Our actions affect others (Causation)</w:t>
            </w:r>
          </w:p>
          <w:p w:rsidR="0006763B" w:rsidRPr="00E05C3F" w:rsidRDefault="0006763B" w:rsidP="0006763B">
            <w:pPr>
              <w:numPr>
                <w:ilvl w:val="0"/>
                <w:numId w:val="10"/>
              </w:num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Everyone’s responsibility to be safe (Responsibility)</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BD5B5"/>
            <w:tcMar>
              <w:top w:w="15" w:type="dxa"/>
              <w:left w:w="115" w:type="dxa"/>
              <w:bottom w:w="15" w:type="dxa"/>
              <w:right w:w="115" w:type="dxa"/>
            </w:tcMar>
            <w:hideMark/>
          </w:tcPr>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
                <w:bCs/>
                <w:kern w:val="36"/>
                <w:sz w:val="28"/>
                <w:szCs w:val="28"/>
                <w:u w:val="single"/>
                <w:lang w:eastAsia="en-AU"/>
              </w:rPr>
              <w:t>Central idea</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Artefacts help us understand the past</w:t>
            </w:r>
          </w:p>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b/>
                <w:bCs/>
                <w:kern w:val="36"/>
                <w:sz w:val="28"/>
                <w:szCs w:val="28"/>
                <w:u w:val="single"/>
                <w:lang w:eastAsia="en-AU"/>
              </w:rPr>
              <w:t>Key concepts</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Form</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Change</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Perspective</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
                <w:bCs/>
                <w:kern w:val="36"/>
                <w:sz w:val="28"/>
                <w:szCs w:val="28"/>
                <w:u w:val="single"/>
                <w:lang w:eastAsia="en-AU"/>
              </w:rPr>
              <w:t>Related concepts</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Past, present, future</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p w:rsidR="0006763B" w:rsidRPr="00E05C3F" w:rsidRDefault="0006763B" w:rsidP="0006763B">
            <w:pPr>
              <w:spacing w:after="0" w:line="270" w:lineRule="atLeast"/>
              <w:rPr>
                <w:rFonts w:ascii="VictorianBold" w:eastAsia="Times New Roman" w:hAnsi="VictorianBold" w:cs="Arial"/>
                <w:kern w:val="36"/>
                <w:sz w:val="28"/>
                <w:szCs w:val="28"/>
                <w:u w:val="single"/>
                <w:lang w:eastAsia="en-AU"/>
              </w:rPr>
            </w:pPr>
            <w:r w:rsidRPr="00E05C3F">
              <w:rPr>
                <w:rFonts w:ascii="VictorianBold" w:eastAsia="Times New Roman" w:hAnsi="VictorianBold" w:cs="Arial"/>
                <w:b/>
                <w:bCs/>
                <w:kern w:val="36"/>
                <w:sz w:val="28"/>
                <w:szCs w:val="28"/>
                <w:u w:val="single"/>
                <w:lang w:eastAsia="en-AU"/>
              </w:rPr>
              <w:t>Lines of Inquiry</w:t>
            </w:r>
          </w:p>
          <w:p w:rsidR="0006763B" w:rsidRPr="00E05C3F" w:rsidRDefault="0006763B" w:rsidP="0006763B">
            <w:pPr>
              <w:numPr>
                <w:ilvl w:val="0"/>
                <w:numId w:val="11"/>
              </w:num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Artefacts have changed over time (Change)</w:t>
            </w:r>
          </w:p>
          <w:p w:rsidR="0006763B" w:rsidRPr="00E05C3F" w:rsidRDefault="0006763B" w:rsidP="0006763B">
            <w:pPr>
              <w:numPr>
                <w:ilvl w:val="0"/>
                <w:numId w:val="11"/>
              </w:num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Artefacts have changed to improve our community (Form)</w:t>
            </w:r>
          </w:p>
          <w:p w:rsidR="0006763B" w:rsidRPr="00E05C3F" w:rsidRDefault="0006763B" w:rsidP="0006763B">
            <w:pPr>
              <w:numPr>
                <w:ilvl w:val="0"/>
                <w:numId w:val="11"/>
              </w:numPr>
              <w:spacing w:after="0" w:line="270" w:lineRule="atLeast"/>
              <w:rPr>
                <w:rFonts w:ascii="VictorianBold" w:eastAsia="Times New Roman" w:hAnsi="VictorianBold" w:cs="Arial"/>
                <w:kern w:val="36"/>
                <w:sz w:val="28"/>
                <w:szCs w:val="28"/>
                <w:lang w:eastAsia="en-AU"/>
              </w:rPr>
            </w:pPr>
            <w:r w:rsidRPr="00E05C3F">
              <w:rPr>
                <w:rFonts w:ascii="VictorianBold" w:eastAsia="Times New Roman" w:hAnsi="VictorianBold" w:cs="Arial"/>
                <w:kern w:val="36"/>
                <w:sz w:val="28"/>
                <w:szCs w:val="28"/>
                <w:lang w:eastAsia="en-AU"/>
              </w:rPr>
              <w:t>Artefacts belong to a community (Connection)</w:t>
            </w:r>
          </w:p>
          <w:p w:rsidR="0006763B" w:rsidRPr="00E05C3F" w:rsidRDefault="0006763B" w:rsidP="0006763B">
            <w:pPr>
              <w:spacing w:after="0" w:line="270" w:lineRule="atLeast"/>
              <w:rPr>
                <w:rFonts w:ascii="VictorianBold" w:eastAsia="Times New Roman" w:hAnsi="VictorianBold" w:cs="Arial"/>
                <w:kern w:val="36"/>
                <w:sz w:val="28"/>
                <w:szCs w:val="28"/>
                <w:lang w:eastAsia="en-AU"/>
              </w:rPr>
            </w:pPr>
          </w:p>
        </w:tc>
      </w:tr>
      <w:tr w:rsidR="0006763B" w:rsidRPr="0006763B" w:rsidTr="0006763B">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63B" w:rsidRPr="0006763B" w:rsidRDefault="0006763B" w:rsidP="0006763B">
            <w:pPr>
              <w:spacing w:after="0" w:line="270" w:lineRule="atLeast"/>
              <w:rPr>
                <w:rFonts w:ascii="VictorianBold" w:eastAsia="Times New Roman" w:hAnsi="VictorianBold" w:cs="Arial"/>
                <w:color w:val="999999"/>
                <w:kern w:val="36"/>
                <w:szCs w:val="20"/>
                <w:highlight w:val="yellow"/>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63B" w:rsidRPr="0006763B" w:rsidRDefault="0006763B" w:rsidP="0006763B">
            <w:pPr>
              <w:spacing w:after="0" w:line="270" w:lineRule="atLeast"/>
              <w:rPr>
                <w:rFonts w:ascii="VictorianBold" w:eastAsia="Times New Roman" w:hAnsi="VictorianBold" w:cs="Arial"/>
                <w:color w:val="999999"/>
                <w:kern w:val="36"/>
                <w:szCs w:val="20"/>
                <w:highlight w:val="yellow"/>
                <w:lang w:eastAsia="en-AU"/>
              </w:rPr>
            </w:pPr>
          </w:p>
        </w:tc>
      </w:tr>
      <w:tr w:rsidR="0006763B" w:rsidRPr="0006763B" w:rsidTr="0006763B">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63B" w:rsidRPr="0006763B" w:rsidRDefault="0006763B" w:rsidP="0006763B">
            <w:pPr>
              <w:spacing w:after="0" w:line="270" w:lineRule="atLeast"/>
              <w:rPr>
                <w:rFonts w:ascii="VictorianBold" w:eastAsia="Times New Roman" w:hAnsi="VictorianBold" w:cs="Arial"/>
                <w:color w:val="999999"/>
                <w:kern w:val="36"/>
                <w:szCs w:val="20"/>
                <w:highlight w:val="yellow"/>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63B" w:rsidRPr="0006763B" w:rsidRDefault="0006763B" w:rsidP="0006763B">
            <w:pPr>
              <w:spacing w:after="0" w:line="270" w:lineRule="atLeast"/>
              <w:rPr>
                <w:rFonts w:ascii="VictorianBold" w:eastAsia="Times New Roman" w:hAnsi="VictorianBold" w:cs="Arial"/>
                <w:color w:val="999999"/>
                <w:kern w:val="36"/>
                <w:szCs w:val="20"/>
                <w:highlight w:val="yellow"/>
                <w:lang w:eastAsia="en-AU"/>
              </w:rPr>
            </w:pPr>
          </w:p>
        </w:tc>
      </w:tr>
      <w:tr w:rsidR="0006763B" w:rsidRPr="0006763B" w:rsidTr="0006763B">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63B" w:rsidRPr="0006763B" w:rsidRDefault="0006763B" w:rsidP="0006763B">
            <w:pPr>
              <w:spacing w:after="0" w:line="270" w:lineRule="atLeast"/>
              <w:rPr>
                <w:rFonts w:ascii="VictorianBold" w:eastAsia="Times New Roman" w:hAnsi="VictorianBold" w:cs="Arial"/>
                <w:color w:val="999999"/>
                <w:kern w:val="36"/>
                <w:szCs w:val="20"/>
                <w:highlight w:val="yellow"/>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63B" w:rsidRPr="0006763B" w:rsidRDefault="0006763B" w:rsidP="0006763B">
            <w:pPr>
              <w:spacing w:after="0" w:line="270" w:lineRule="atLeast"/>
              <w:rPr>
                <w:rFonts w:ascii="VictorianBold" w:eastAsia="Times New Roman" w:hAnsi="VictorianBold" w:cs="Arial"/>
                <w:color w:val="999999"/>
                <w:kern w:val="36"/>
                <w:szCs w:val="20"/>
                <w:highlight w:val="yellow"/>
                <w:lang w:eastAsia="en-AU"/>
              </w:rPr>
            </w:pPr>
          </w:p>
        </w:tc>
      </w:tr>
    </w:tbl>
    <w:p w:rsidR="00005442" w:rsidRPr="00005442" w:rsidRDefault="00005442" w:rsidP="00005442">
      <w:pPr>
        <w:shd w:val="clear" w:color="auto" w:fill="FFFFFF"/>
        <w:spacing w:before="60" w:after="60" w:line="240" w:lineRule="auto"/>
        <w:textAlignment w:val="baseline"/>
        <w:outlineLvl w:val="1"/>
        <w:rPr>
          <w:rFonts w:ascii="VictorianBold" w:eastAsia="Times New Roman" w:hAnsi="VictorianBold" w:cs="Arial"/>
          <w:vanish/>
          <w:color w:val="999999"/>
          <w:kern w:val="36"/>
          <w:szCs w:val="20"/>
          <w:highlight w:val="yellow"/>
          <w:lang w:eastAsia="en-AU"/>
        </w:rPr>
      </w:pPr>
      <w:r w:rsidRPr="00005442">
        <w:rPr>
          <w:rFonts w:ascii="VictorianBold" w:eastAsia="Times New Roman" w:hAnsi="VictorianBold" w:cs="Arial"/>
          <w:vanish/>
          <w:color w:val="999999"/>
          <w:kern w:val="36"/>
          <w:szCs w:val="20"/>
          <w:highlight w:val="yellow"/>
          <w:lang w:eastAsia="en-AU"/>
        </w:rPr>
        <w:t>Original text</w:t>
      </w:r>
    </w:p>
    <w:p w:rsidR="00005442" w:rsidRPr="00005442" w:rsidRDefault="00005442" w:rsidP="00005442">
      <w:pPr>
        <w:shd w:val="clear" w:color="auto" w:fill="FFFFFF"/>
        <w:spacing w:after="0" w:line="240" w:lineRule="auto"/>
        <w:textAlignment w:val="baseline"/>
        <w:rPr>
          <w:rFonts w:ascii="VictorianBold" w:eastAsia="Times New Roman" w:hAnsi="VictorianBold" w:cs="Arial"/>
          <w:vanish/>
          <w:color w:val="222222"/>
          <w:szCs w:val="20"/>
          <w:highlight w:val="yellow"/>
          <w:lang w:eastAsia="en-AU"/>
        </w:rPr>
      </w:pPr>
      <w:r w:rsidRPr="00A74BA5">
        <w:rPr>
          <w:rFonts w:ascii="VictorianBold" w:eastAsia="Times New Roman" w:hAnsi="VictorianBold" w:cs="Arial"/>
          <w:vanish/>
          <w:color w:val="1155CC"/>
          <w:sz w:val="18"/>
          <w:szCs w:val="17"/>
          <w:highlight w:val="yellow"/>
          <w:bdr w:val="none" w:sz="0" w:space="0" w:color="auto" w:frame="1"/>
          <w:lang w:eastAsia="en-AU"/>
        </w:rPr>
        <w:t>Contribute a better translation</w:t>
      </w:r>
    </w:p>
    <w:p w:rsidR="00005442" w:rsidRPr="00005442" w:rsidRDefault="0006763B" w:rsidP="00005442">
      <w:pPr>
        <w:shd w:val="clear" w:color="auto" w:fill="FFFFFF"/>
        <w:spacing w:after="0" w:line="240" w:lineRule="auto"/>
        <w:textAlignment w:val="baseline"/>
        <w:rPr>
          <w:rFonts w:ascii="VictorianBold" w:eastAsia="Times New Roman" w:hAnsi="VictorianBold" w:cs="Arial"/>
          <w:vanish/>
          <w:color w:val="222222"/>
          <w:szCs w:val="20"/>
          <w:lang w:eastAsia="en-AU"/>
        </w:rPr>
      </w:pPr>
      <w:r>
        <w:rPr>
          <w:rFonts w:ascii="VictorianBold" w:eastAsia="Times New Roman" w:hAnsi="VictorianBold" w:cs="Arial"/>
          <w:vanish/>
          <w:color w:val="222222"/>
          <w:szCs w:val="20"/>
          <w:highlight w:val="yellow"/>
          <w:lang w:eastAsia="en-AU"/>
        </w:rPr>
        <w:pict>
          <v:rect id="_x0000_i1025" style="width:0;height:.75pt" o:hralign="center" o:hrstd="t" o:hrnoshade="t" o:hr="t" fillcolor="#ccc" stroked="f"/>
        </w:pict>
      </w:r>
    </w:p>
    <w:p w:rsidR="00051D9B" w:rsidRPr="00A74BA5" w:rsidRDefault="00051D9B">
      <w:pPr>
        <w:rPr>
          <w:rFonts w:ascii="VictorianBold" w:hAnsi="VictorianBold"/>
          <w:sz w:val="24"/>
        </w:rPr>
      </w:pPr>
    </w:p>
    <w:sectPr w:rsidR="00051D9B" w:rsidRPr="00A74BA5" w:rsidSect="00B917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ictorian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0328"/>
    <w:multiLevelType w:val="multilevel"/>
    <w:tmpl w:val="9D7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F611F"/>
    <w:multiLevelType w:val="multilevel"/>
    <w:tmpl w:val="711A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2B98"/>
    <w:multiLevelType w:val="multilevel"/>
    <w:tmpl w:val="320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B7F7E"/>
    <w:multiLevelType w:val="multilevel"/>
    <w:tmpl w:val="976C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591A"/>
    <w:multiLevelType w:val="multilevel"/>
    <w:tmpl w:val="16B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E6F4E"/>
    <w:multiLevelType w:val="multilevel"/>
    <w:tmpl w:val="929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902CF"/>
    <w:multiLevelType w:val="multilevel"/>
    <w:tmpl w:val="FFB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E54B2"/>
    <w:multiLevelType w:val="multilevel"/>
    <w:tmpl w:val="DAD6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CE5DB5"/>
    <w:multiLevelType w:val="multilevel"/>
    <w:tmpl w:val="6B2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748D9"/>
    <w:multiLevelType w:val="multilevel"/>
    <w:tmpl w:val="DBC4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52C2D"/>
    <w:multiLevelType w:val="multilevel"/>
    <w:tmpl w:val="FB4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8"/>
  </w:num>
  <w:num w:numId="5">
    <w:abstractNumId w:val="9"/>
  </w:num>
  <w:num w:numId="6">
    <w:abstractNumId w:val="10"/>
  </w:num>
  <w:num w:numId="7">
    <w:abstractNumId w:val="5"/>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42"/>
    <w:rsid w:val="00005442"/>
    <w:rsid w:val="00037D49"/>
    <w:rsid w:val="00051D9B"/>
    <w:rsid w:val="00062745"/>
    <w:rsid w:val="0006763B"/>
    <w:rsid w:val="00085B5E"/>
    <w:rsid w:val="000C4A4F"/>
    <w:rsid w:val="000E3C5F"/>
    <w:rsid w:val="000F7895"/>
    <w:rsid w:val="0019166C"/>
    <w:rsid w:val="00257AE3"/>
    <w:rsid w:val="002A1FCF"/>
    <w:rsid w:val="0030475B"/>
    <w:rsid w:val="00347794"/>
    <w:rsid w:val="0036347D"/>
    <w:rsid w:val="003701E2"/>
    <w:rsid w:val="003C6F7E"/>
    <w:rsid w:val="00436526"/>
    <w:rsid w:val="004658C3"/>
    <w:rsid w:val="004A3EE9"/>
    <w:rsid w:val="00515E90"/>
    <w:rsid w:val="00565470"/>
    <w:rsid w:val="00635096"/>
    <w:rsid w:val="00664ADD"/>
    <w:rsid w:val="006C3D5C"/>
    <w:rsid w:val="006F2089"/>
    <w:rsid w:val="00703D58"/>
    <w:rsid w:val="00747052"/>
    <w:rsid w:val="007616E4"/>
    <w:rsid w:val="007A6583"/>
    <w:rsid w:val="00826C76"/>
    <w:rsid w:val="00866DD3"/>
    <w:rsid w:val="00890F4C"/>
    <w:rsid w:val="008A1B2F"/>
    <w:rsid w:val="00900D1E"/>
    <w:rsid w:val="0093636D"/>
    <w:rsid w:val="009635D9"/>
    <w:rsid w:val="009669F6"/>
    <w:rsid w:val="00982BDC"/>
    <w:rsid w:val="009C16ED"/>
    <w:rsid w:val="009D054B"/>
    <w:rsid w:val="00A12474"/>
    <w:rsid w:val="00A266E5"/>
    <w:rsid w:val="00A4005C"/>
    <w:rsid w:val="00A74BA5"/>
    <w:rsid w:val="00A87724"/>
    <w:rsid w:val="00AC2597"/>
    <w:rsid w:val="00AD3A89"/>
    <w:rsid w:val="00B1224F"/>
    <w:rsid w:val="00B46EEA"/>
    <w:rsid w:val="00B72F2C"/>
    <w:rsid w:val="00B7744B"/>
    <w:rsid w:val="00B84186"/>
    <w:rsid w:val="00B9170B"/>
    <w:rsid w:val="00C240E4"/>
    <w:rsid w:val="00C52876"/>
    <w:rsid w:val="00C55020"/>
    <w:rsid w:val="00CA5477"/>
    <w:rsid w:val="00CD1C0E"/>
    <w:rsid w:val="00D81826"/>
    <w:rsid w:val="00D9470C"/>
    <w:rsid w:val="00DC17EE"/>
    <w:rsid w:val="00DD1CF0"/>
    <w:rsid w:val="00DD6352"/>
    <w:rsid w:val="00E05C3F"/>
    <w:rsid w:val="00E20A67"/>
    <w:rsid w:val="00E67D10"/>
    <w:rsid w:val="00E8084B"/>
    <w:rsid w:val="00EB264D"/>
    <w:rsid w:val="00F07392"/>
    <w:rsid w:val="00F43C1E"/>
    <w:rsid w:val="00F50859"/>
    <w:rsid w:val="00F60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47B3"/>
  <w15:chartTrackingRefBased/>
  <w15:docId w15:val="{EC74429A-A22E-4267-9860-982D8A02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442"/>
    <w:pPr>
      <w:spacing w:after="0" w:line="720" w:lineRule="atLeast"/>
      <w:outlineLvl w:val="0"/>
    </w:pPr>
    <w:rPr>
      <w:rFonts w:ascii="inherit" w:eastAsia="Times New Roman" w:hAnsi="inherit" w:cs="Times New Roman"/>
      <w:color w:val="646464"/>
      <w:kern w:val="36"/>
      <w:sz w:val="51"/>
      <w:szCs w:val="51"/>
      <w:lang w:eastAsia="en-AU"/>
    </w:rPr>
  </w:style>
  <w:style w:type="paragraph" w:styleId="Heading3">
    <w:name w:val="heading 3"/>
    <w:basedOn w:val="Normal"/>
    <w:link w:val="Heading3Char"/>
    <w:uiPriority w:val="9"/>
    <w:qFormat/>
    <w:rsid w:val="00005442"/>
    <w:pPr>
      <w:spacing w:after="0" w:line="315" w:lineRule="atLeast"/>
      <w:outlineLvl w:val="2"/>
    </w:pPr>
    <w:rPr>
      <w:rFonts w:ascii="inherit" w:eastAsia="Times New Roman" w:hAnsi="inherit" w:cs="Times New Roman"/>
      <w:caps/>
      <w:color w:val="404040"/>
      <w:sz w:val="27"/>
      <w:szCs w:val="27"/>
      <w:lang w:eastAsia="en-AU"/>
    </w:rPr>
  </w:style>
  <w:style w:type="paragraph" w:styleId="Heading4">
    <w:name w:val="heading 4"/>
    <w:basedOn w:val="Normal"/>
    <w:link w:val="Heading4Char"/>
    <w:uiPriority w:val="9"/>
    <w:qFormat/>
    <w:rsid w:val="00005442"/>
    <w:pPr>
      <w:spacing w:after="0" w:line="315" w:lineRule="atLeast"/>
      <w:outlineLvl w:val="3"/>
    </w:pPr>
    <w:rPr>
      <w:rFonts w:ascii="inherit" w:eastAsia="Times New Roman" w:hAnsi="inherit" w:cs="Times New Roman"/>
      <w:color w:val="404040"/>
      <w:sz w:val="33"/>
      <w:szCs w:val="33"/>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442"/>
    <w:rPr>
      <w:rFonts w:ascii="inherit" w:eastAsia="Times New Roman" w:hAnsi="inherit" w:cs="Times New Roman"/>
      <w:color w:val="646464"/>
      <w:kern w:val="36"/>
      <w:sz w:val="51"/>
      <w:szCs w:val="51"/>
      <w:lang w:eastAsia="en-AU"/>
    </w:rPr>
  </w:style>
  <w:style w:type="character" w:customStyle="1" w:styleId="Heading3Char">
    <w:name w:val="Heading 3 Char"/>
    <w:basedOn w:val="DefaultParagraphFont"/>
    <w:link w:val="Heading3"/>
    <w:uiPriority w:val="9"/>
    <w:rsid w:val="00005442"/>
    <w:rPr>
      <w:rFonts w:ascii="inherit" w:eastAsia="Times New Roman" w:hAnsi="inherit" w:cs="Times New Roman"/>
      <w:caps/>
      <w:color w:val="404040"/>
      <w:sz w:val="27"/>
      <w:szCs w:val="27"/>
      <w:lang w:eastAsia="en-AU"/>
    </w:rPr>
  </w:style>
  <w:style w:type="character" w:customStyle="1" w:styleId="Heading4Char">
    <w:name w:val="Heading 4 Char"/>
    <w:basedOn w:val="DefaultParagraphFont"/>
    <w:link w:val="Heading4"/>
    <w:uiPriority w:val="9"/>
    <w:rsid w:val="00005442"/>
    <w:rPr>
      <w:rFonts w:ascii="inherit" w:eastAsia="Times New Roman" w:hAnsi="inherit" w:cs="Times New Roman"/>
      <w:color w:val="404040"/>
      <w:sz w:val="33"/>
      <w:szCs w:val="33"/>
      <w:lang w:eastAsia="en-AU"/>
    </w:rPr>
  </w:style>
  <w:style w:type="character" w:styleId="Hyperlink">
    <w:name w:val="Hyperlink"/>
    <w:basedOn w:val="DefaultParagraphFont"/>
    <w:uiPriority w:val="99"/>
    <w:semiHidden/>
    <w:unhideWhenUsed/>
    <w:rsid w:val="00005442"/>
    <w:rPr>
      <w:color w:val="4EB8DF"/>
      <w:u w:val="single"/>
    </w:rPr>
  </w:style>
  <w:style w:type="character" w:styleId="Strong">
    <w:name w:val="Strong"/>
    <w:basedOn w:val="DefaultParagraphFont"/>
    <w:uiPriority w:val="22"/>
    <w:qFormat/>
    <w:rsid w:val="00005442"/>
    <w:rPr>
      <w:b/>
      <w:bCs/>
    </w:rPr>
  </w:style>
  <w:style w:type="character" w:styleId="Emphasis">
    <w:name w:val="Emphasis"/>
    <w:basedOn w:val="DefaultParagraphFont"/>
    <w:uiPriority w:val="20"/>
    <w:qFormat/>
    <w:rsid w:val="00005442"/>
    <w:rPr>
      <w:i/>
      <w:iCs/>
    </w:rPr>
  </w:style>
  <w:style w:type="character" w:customStyle="1" w:styleId="activity-link2">
    <w:name w:val="activity-link2"/>
    <w:basedOn w:val="DefaultParagraphFont"/>
    <w:rsid w:val="00005442"/>
    <w:rPr>
      <w:rFonts w:ascii="Arial" w:hAnsi="Arial" w:cs="Arial" w:hint="default"/>
      <w:strike w:val="0"/>
      <w:dstrike w:val="0"/>
      <w:color w:val="1155CC"/>
      <w:sz w:val="17"/>
      <w:szCs w:val="17"/>
      <w:u w:val="none"/>
      <w:effect w:val="none"/>
      <w:bdr w:val="none" w:sz="0" w:space="0" w:color="auto" w:frame="1"/>
      <w:vertAlign w:val="baseline"/>
    </w:rPr>
  </w:style>
  <w:style w:type="paragraph" w:styleId="NormalWeb">
    <w:name w:val="Normal (Web)"/>
    <w:basedOn w:val="Normal"/>
    <w:uiPriority w:val="99"/>
    <w:semiHidden/>
    <w:unhideWhenUsed/>
    <w:rsid w:val="00F508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5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193">
      <w:bodyDiv w:val="1"/>
      <w:marLeft w:val="0"/>
      <w:marRight w:val="0"/>
      <w:marTop w:val="0"/>
      <w:marBottom w:val="0"/>
      <w:divBdr>
        <w:top w:val="none" w:sz="0" w:space="0" w:color="auto"/>
        <w:left w:val="none" w:sz="0" w:space="0" w:color="auto"/>
        <w:bottom w:val="none" w:sz="0" w:space="0" w:color="auto"/>
        <w:right w:val="none" w:sz="0" w:space="0" w:color="auto"/>
      </w:divBdr>
      <w:divsChild>
        <w:div w:id="1993755043">
          <w:marLeft w:val="-433"/>
          <w:marRight w:val="0"/>
          <w:marTop w:val="0"/>
          <w:marBottom w:val="0"/>
          <w:divBdr>
            <w:top w:val="none" w:sz="0" w:space="0" w:color="auto"/>
            <w:left w:val="none" w:sz="0" w:space="0" w:color="auto"/>
            <w:bottom w:val="none" w:sz="0" w:space="0" w:color="auto"/>
            <w:right w:val="none" w:sz="0" w:space="0" w:color="auto"/>
          </w:divBdr>
        </w:div>
      </w:divsChild>
    </w:div>
    <w:div w:id="112679939">
      <w:bodyDiv w:val="1"/>
      <w:marLeft w:val="0"/>
      <w:marRight w:val="0"/>
      <w:marTop w:val="0"/>
      <w:marBottom w:val="0"/>
      <w:divBdr>
        <w:top w:val="none" w:sz="0" w:space="0" w:color="auto"/>
        <w:left w:val="none" w:sz="0" w:space="0" w:color="auto"/>
        <w:bottom w:val="none" w:sz="0" w:space="0" w:color="auto"/>
        <w:right w:val="none" w:sz="0" w:space="0" w:color="auto"/>
      </w:divBdr>
    </w:div>
    <w:div w:id="208928769">
      <w:bodyDiv w:val="1"/>
      <w:marLeft w:val="0"/>
      <w:marRight w:val="0"/>
      <w:marTop w:val="0"/>
      <w:marBottom w:val="0"/>
      <w:divBdr>
        <w:top w:val="none" w:sz="0" w:space="0" w:color="auto"/>
        <w:left w:val="none" w:sz="0" w:space="0" w:color="auto"/>
        <w:bottom w:val="none" w:sz="0" w:space="0" w:color="auto"/>
        <w:right w:val="none" w:sz="0" w:space="0" w:color="auto"/>
      </w:divBdr>
    </w:div>
    <w:div w:id="241331332">
      <w:bodyDiv w:val="1"/>
      <w:marLeft w:val="0"/>
      <w:marRight w:val="0"/>
      <w:marTop w:val="0"/>
      <w:marBottom w:val="0"/>
      <w:divBdr>
        <w:top w:val="none" w:sz="0" w:space="0" w:color="auto"/>
        <w:left w:val="none" w:sz="0" w:space="0" w:color="auto"/>
        <w:bottom w:val="none" w:sz="0" w:space="0" w:color="auto"/>
        <w:right w:val="none" w:sz="0" w:space="0" w:color="auto"/>
      </w:divBdr>
    </w:div>
    <w:div w:id="1130778839">
      <w:bodyDiv w:val="1"/>
      <w:marLeft w:val="0"/>
      <w:marRight w:val="0"/>
      <w:marTop w:val="0"/>
      <w:marBottom w:val="0"/>
      <w:divBdr>
        <w:top w:val="none" w:sz="0" w:space="0" w:color="auto"/>
        <w:left w:val="none" w:sz="0" w:space="0" w:color="auto"/>
        <w:bottom w:val="none" w:sz="0" w:space="0" w:color="auto"/>
        <w:right w:val="none" w:sz="0" w:space="0" w:color="auto"/>
      </w:divBdr>
    </w:div>
    <w:div w:id="1186141210">
      <w:bodyDiv w:val="1"/>
      <w:marLeft w:val="0"/>
      <w:marRight w:val="0"/>
      <w:marTop w:val="0"/>
      <w:marBottom w:val="0"/>
      <w:divBdr>
        <w:top w:val="none" w:sz="0" w:space="0" w:color="auto"/>
        <w:left w:val="none" w:sz="0" w:space="0" w:color="auto"/>
        <w:bottom w:val="none" w:sz="0" w:space="0" w:color="auto"/>
        <w:right w:val="none" w:sz="0" w:space="0" w:color="auto"/>
      </w:divBdr>
    </w:div>
    <w:div w:id="1452094899">
      <w:bodyDiv w:val="1"/>
      <w:marLeft w:val="0"/>
      <w:marRight w:val="0"/>
      <w:marTop w:val="0"/>
      <w:marBottom w:val="0"/>
      <w:divBdr>
        <w:top w:val="none" w:sz="0" w:space="0" w:color="auto"/>
        <w:left w:val="none" w:sz="0" w:space="0" w:color="auto"/>
        <w:bottom w:val="none" w:sz="0" w:space="0" w:color="auto"/>
        <w:right w:val="none" w:sz="0" w:space="0" w:color="auto"/>
      </w:divBdr>
    </w:div>
    <w:div w:id="1590312305">
      <w:bodyDiv w:val="1"/>
      <w:marLeft w:val="0"/>
      <w:marRight w:val="0"/>
      <w:marTop w:val="0"/>
      <w:marBottom w:val="0"/>
      <w:divBdr>
        <w:top w:val="none" w:sz="0" w:space="0" w:color="auto"/>
        <w:left w:val="none" w:sz="0" w:space="0" w:color="auto"/>
        <w:bottom w:val="none" w:sz="0" w:space="0" w:color="auto"/>
        <w:right w:val="none" w:sz="0" w:space="0" w:color="auto"/>
      </w:divBdr>
    </w:div>
    <w:div w:id="1984504977">
      <w:bodyDiv w:val="1"/>
      <w:marLeft w:val="0"/>
      <w:marRight w:val="0"/>
      <w:marTop w:val="0"/>
      <w:marBottom w:val="0"/>
      <w:divBdr>
        <w:top w:val="none" w:sz="0" w:space="0" w:color="auto"/>
        <w:left w:val="none" w:sz="0" w:space="0" w:color="auto"/>
        <w:bottom w:val="none" w:sz="0" w:space="0" w:color="auto"/>
        <w:right w:val="none" w:sz="0" w:space="0" w:color="auto"/>
      </w:divBdr>
      <w:divsChild>
        <w:div w:id="1648901427">
          <w:marLeft w:val="0"/>
          <w:marRight w:val="0"/>
          <w:marTop w:val="0"/>
          <w:marBottom w:val="0"/>
          <w:divBdr>
            <w:top w:val="none" w:sz="0" w:space="0" w:color="auto"/>
            <w:left w:val="none" w:sz="0" w:space="0" w:color="auto"/>
            <w:bottom w:val="none" w:sz="0" w:space="0" w:color="auto"/>
            <w:right w:val="none" w:sz="0" w:space="0" w:color="auto"/>
          </w:divBdr>
          <w:divsChild>
            <w:div w:id="795177778">
              <w:marLeft w:val="0"/>
              <w:marRight w:val="0"/>
              <w:marTop w:val="0"/>
              <w:marBottom w:val="0"/>
              <w:divBdr>
                <w:top w:val="none" w:sz="0" w:space="0" w:color="auto"/>
                <w:left w:val="none" w:sz="0" w:space="0" w:color="auto"/>
                <w:bottom w:val="none" w:sz="0" w:space="0" w:color="auto"/>
                <w:right w:val="none" w:sz="0" w:space="0" w:color="auto"/>
              </w:divBdr>
              <w:divsChild>
                <w:div w:id="2059280127">
                  <w:marLeft w:val="0"/>
                  <w:marRight w:val="0"/>
                  <w:marTop w:val="0"/>
                  <w:marBottom w:val="0"/>
                  <w:divBdr>
                    <w:top w:val="none" w:sz="0" w:space="0" w:color="auto"/>
                    <w:left w:val="none" w:sz="0" w:space="0" w:color="auto"/>
                    <w:bottom w:val="none" w:sz="0" w:space="0" w:color="auto"/>
                    <w:right w:val="none" w:sz="0" w:space="0" w:color="auto"/>
                  </w:divBdr>
                  <w:divsChild>
                    <w:div w:id="885874264">
                      <w:marLeft w:val="0"/>
                      <w:marRight w:val="0"/>
                      <w:marTop w:val="0"/>
                      <w:marBottom w:val="0"/>
                      <w:divBdr>
                        <w:top w:val="none" w:sz="0" w:space="0" w:color="auto"/>
                        <w:left w:val="none" w:sz="0" w:space="0" w:color="auto"/>
                        <w:bottom w:val="none" w:sz="0" w:space="0" w:color="auto"/>
                        <w:right w:val="none" w:sz="0" w:space="0" w:color="auto"/>
                      </w:divBdr>
                      <w:divsChild>
                        <w:div w:id="905410871">
                          <w:marLeft w:val="0"/>
                          <w:marRight w:val="0"/>
                          <w:marTop w:val="0"/>
                          <w:marBottom w:val="0"/>
                          <w:divBdr>
                            <w:top w:val="none" w:sz="0" w:space="0" w:color="auto"/>
                            <w:left w:val="none" w:sz="0" w:space="0" w:color="auto"/>
                            <w:bottom w:val="none" w:sz="0" w:space="0" w:color="auto"/>
                            <w:right w:val="none" w:sz="0" w:space="0" w:color="auto"/>
                          </w:divBdr>
                          <w:divsChild>
                            <w:div w:id="150029542">
                              <w:marLeft w:val="0"/>
                              <w:marRight w:val="0"/>
                              <w:marTop w:val="0"/>
                              <w:marBottom w:val="0"/>
                              <w:divBdr>
                                <w:top w:val="none" w:sz="0" w:space="0" w:color="auto"/>
                                <w:left w:val="none" w:sz="0" w:space="0" w:color="auto"/>
                                <w:bottom w:val="none" w:sz="0" w:space="0" w:color="auto"/>
                                <w:right w:val="none" w:sz="0" w:space="0" w:color="auto"/>
                              </w:divBdr>
                            </w:div>
                          </w:divsChild>
                        </w:div>
                        <w:div w:id="13629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0908">
                  <w:marLeft w:val="0"/>
                  <w:marRight w:val="0"/>
                  <w:marTop w:val="0"/>
                  <w:marBottom w:val="0"/>
                  <w:divBdr>
                    <w:top w:val="none" w:sz="0" w:space="0" w:color="auto"/>
                    <w:left w:val="none" w:sz="0" w:space="0" w:color="auto"/>
                    <w:bottom w:val="none" w:sz="0" w:space="0" w:color="auto"/>
                    <w:right w:val="none" w:sz="0" w:space="0" w:color="auto"/>
                  </w:divBdr>
                  <w:divsChild>
                    <w:div w:id="2005083856">
                      <w:marLeft w:val="0"/>
                      <w:marRight w:val="0"/>
                      <w:marTop w:val="0"/>
                      <w:marBottom w:val="0"/>
                      <w:divBdr>
                        <w:top w:val="none" w:sz="0" w:space="0" w:color="auto"/>
                        <w:left w:val="none" w:sz="0" w:space="0" w:color="auto"/>
                        <w:bottom w:val="none" w:sz="0" w:space="0" w:color="auto"/>
                        <w:right w:val="none" w:sz="0" w:space="0" w:color="auto"/>
                      </w:divBdr>
                      <w:divsChild>
                        <w:div w:id="1800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419">
                  <w:marLeft w:val="0"/>
                  <w:marRight w:val="0"/>
                  <w:marTop w:val="0"/>
                  <w:marBottom w:val="0"/>
                  <w:divBdr>
                    <w:top w:val="none" w:sz="0" w:space="0" w:color="auto"/>
                    <w:left w:val="none" w:sz="0" w:space="0" w:color="auto"/>
                    <w:bottom w:val="none" w:sz="0" w:space="0" w:color="auto"/>
                    <w:right w:val="none" w:sz="0" w:space="0" w:color="auto"/>
                  </w:divBdr>
                  <w:divsChild>
                    <w:div w:id="2142572537">
                      <w:marLeft w:val="0"/>
                      <w:marRight w:val="0"/>
                      <w:marTop w:val="420"/>
                      <w:marBottom w:val="0"/>
                      <w:divBdr>
                        <w:top w:val="none" w:sz="0" w:space="0" w:color="auto"/>
                        <w:left w:val="none" w:sz="0" w:space="0" w:color="auto"/>
                        <w:bottom w:val="none" w:sz="0" w:space="0" w:color="auto"/>
                        <w:right w:val="none" w:sz="0" w:space="0" w:color="auto"/>
                      </w:divBdr>
                      <w:divsChild>
                        <w:div w:id="1869487463">
                          <w:marLeft w:val="0"/>
                          <w:marRight w:val="0"/>
                          <w:marTop w:val="0"/>
                          <w:marBottom w:val="0"/>
                          <w:divBdr>
                            <w:top w:val="none" w:sz="0" w:space="0" w:color="auto"/>
                            <w:left w:val="none" w:sz="0" w:space="0" w:color="auto"/>
                            <w:bottom w:val="none" w:sz="0" w:space="0" w:color="auto"/>
                            <w:right w:val="none" w:sz="0" w:space="0" w:color="auto"/>
                          </w:divBdr>
                          <w:divsChild>
                            <w:div w:id="2069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9013">
                      <w:marLeft w:val="0"/>
                      <w:marRight w:val="0"/>
                      <w:marTop w:val="0"/>
                      <w:marBottom w:val="0"/>
                      <w:divBdr>
                        <w:top w:val="none" w:sz="0" w:space="0" w:color="auto"/>
                        <w:left w:val="none" w:sz="0" w:space="0" w:color="auto"/>
                        <w:bottom w:val="none" w:sz="0" w:space="0" w:color="auto"/>
                        <w:right w:val="none" w:sz="0" w:space="0" w:color="auto"/>
                      </w:divBdr>
                      <w:divsChild>
                        <w:div w:id="1456218588">
                          <w:marLeft w:val="0"/>
                          <w:marRight w:val="0"/>
                          <w:marTop w:val="0"/>
                          <w:marBottom w:val="0"/>
                          <w:divBdr>
                            <w:top w:val="none" w:sz="0" w:space="0" w:color="auto"/>
                            <w:left w:val="none" w:sz="0" w:space="0" w:color="auto"/>
                            <w:bottom w:val="none" w:sz="0" w:space="0" w:color="auto"/>
                            <w:right w:val="none" w:sz="0" w:space="0" w:color="auto"/>
                          </w:divBdr>
                          <w:divsChild>
                            <w:div w:id="1370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4164">
                      <w:marLeft w:val="0"/>
                      <w:marRight w:val="0"/>
                      <w:marTop w:val="0"/>
                      <w:marBottom w:val="0"/>
                      <w:divBdr>
                        <w:top w:val="none" w:sz="0" w:space="0" w:color="auto"/>
                        <w:left w:val="none" w:sz="0" w:space="0" w:color="auto"/>
                        <w:bottom w:val="none" w:sz="0" w:space="0" w:color="auto"/>
                        <w:right w:val="none" w:sz="0" w:space="0" w:color="auto"/>
                      </w:divBdr>
                    </w:div>
                  </w:divsChild>
                </w:div>
                <w:div w:id="1966040976">
                  <w:marLeft w:val="0"/>
                  <w:marRight w:val="0"/>
                  <w:marTop w:val="0"/>
                  <w:marBottom w:val="0"/>
                  <w:divBdr>
                    <w:top w:val="none" w:sz="0" w:space="0" w:color="auto"/>
                    <w:left w:val="none" w:sz="0" w:space="0" w:color="auto"/>
                    <w:bottom w:val="none" w:sz="0" w:space="0" w:color="auto"/>
                    <w:right w:val="none" w:sz="0" w:space="0" w:color="auto"/>
                  </w:divBdr>
                  <w:divsChild>
                    <w:div w:id="418134176">
                      <w:marLeft w:val="0"/>
                      <w:marRight w:val="0"/>
                      <w:marTop w:val="0"/>
                      <w:marBottom w:val="0"/>
                      <w:divBdr>
                        <w:top w:val="none" w:sz="0" w:space="0" w:color="auto"/>
                        <w:left w:val="none" w:sz="0" w:space="0" w:color="auto"/>
                        <w:bottom w:val="none" w:sz="0" w:space="0" w:color="auto"/>
                        <w:right w:val="none" w:sz="0" w:space="0" w:color="auto"/>
                      </w:divBdr>
                      <w:divsChild>
                        <w:div w:id="94138820">
                          <w:marLeft w:val="0"/>
                          <w:marRight w:val="0"/>
                          <w:marTop w:val="0"/>
                          <w:marBottom w:val="0"/>
                          <w:divBdr>
                            <w:top w:val="none" w:sz="0" w:space="0" w:color="auto"/>
                            <w:left w:val="none" w:sz="0" w:space="0" w:color="auto"/>
                            <w:bottom w:val="none" w:sz="0" w:space="0" w:color="auto"/>
                            <w:right w:val="none" w:sz="0" w:space="0" w:color="auto"/>
                          </w:divBdr>
                          <w:divsChild>
                            <w:div w:id="533427521">
                              <w:marLeft w:val="0"/>
                              <w:marRight w:val="0"/>
                              <w:marTop w:val="0"/>
                              <w:marBottom w:val="0"/>
                              <w:divBdr>
                                <w:top w:val="none" w:sz="0" w:space="0" w:color="auto"/>
                                <w:left w:val="none" w:sz="0" w:space="0" w:color="auto"/>
                                <w:bottom w:val="none" w:sz="0" w:space="0" w:color="auto"/>
                                <w:right w:val="none" w:sz="0" w:space="0" w:color="auto"/>
                              </w:divBdr>
                              <w:divsChild>
                                <w:div w:id="831330350">
                                  <w:marLeft w:val="0"/>
                                  <w:marRight w:val="0"/>
                                  <w:marTop w:val="0"/>
                                  <w:marBottom w:val="0"/>
                                  <w:divBdr>
                                    <w:top w:val="none" w:sz="0" w:space="0" w:color="auto"/>
                                    <w:left w:val="none" w:sz="0" w:space="0" w:color="auto"/>
                                    <w:bottom w:val="none" w:sz="0" w:space="0" w:color="auto"/>
                                    <w:right w:val="none" w:sz="0" w:space="0" w:color="auto"/>
                                  </w:divBdr>
                                </w:div>
                              </w:divsChild>
                            </w:div>
                            <w:div w:id="1739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9819">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Wheeler</dc:creator>
  <cp:keywords/>
  <dc:description/>
  <cp:lastModifiedBy>Alexandra Darlington</cp:lastModifiedBy>
  <cp:revision>6</cp:revision>
  <dcterms:created xsi:type="dcterms:W3CDTF">2019-02-07T08:37:00Z</dcterms:created>
  <dcterms:modified xsi:type="dcterms:W3CDTF">2019-02-08T01:28:00Z</dcterms:modified>
</cp:coreProperties>
</file>